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37" w:tblpY="1"/>
        <w:tblOverlap w:val="never"/>
        <w:tblW w:w="0" w:type="auto"/>
        <w:tblLook w:val="04A0"/>
      </w:tblPr>
      <w:tblGrid>
        <w:gridCol w:w="5637"/>
      </w:tblGrid>
      <w:tr w:rsidR="004B0A59" w:rsidRPr="000B1F60" w:rsidTr="0087050B">
        <w:trPr>
          <w:trHeight w:val="2473"/>
        </w:trPr>
        <w:tc>
          <w:tcPr>
            <w:tcW w:w="5637" w:type="dxa"/>
          </w:tcPr>
          <w:p w:rsidR="004B0A59" w:rsidRDefault="004B0A59" w:rsidP="0087050B">
            <w:pPr>
              <w:ind w:right="-58"/>
              <w:rPr>
                <w:rFonts w:asciiTheme="minorHAnsi" w:hAnsiTheme="minorHAnsi" w:cs="Helvetica"/>
                <w:b/>
                <w:color w:val="000000"/>
                <w:sz w:val="20"/>
              </w:rPr>
            </w:pPr>
            <w:r>
              <w:rPr>
                <w:rFonts w:asciiTheme="minorHAnsi" w:hAnsiTheme="minorHAnsi" w:cs="Helvetica"/>
                <w:b/>
                <w:color w:val="000000"/>
                <w:sz w:val="20"/>
              </w:rPr>
              <w:t xml:space="preserve">                         </w:t>
            </w:r>
          </w:p>
          <w:p w:rsidR="004B0A59" w:rsidRDefault="004B0A59" w:rsidP="0087050B">
            <w:pPr>
              <w:ind w:right="-58"/>
              <w:rPr>
                <w:rFonts w:asciiTheme="minorHAnsi" w:hAnsiTheme="minorHAnsi" w:cs="Helvetica"/>
                <w:b/>
                <w:color w:val="000000"/>
                <w:sz w:val="20"/>
              </w:rPr>
            </w:pPr>
          </w:p>
          <w:p w:rsidR="004B0A59" w:rsidRDefault="004B0A59" w:rsidP="0087050B">
            <w:pPr>
              <w:ind w:right="-58"/>
              <w:rPr>
                <w:rFonts w:asciiTheme="minorHAnsi" w:hAnsiTheme="minorHAnsi" w:cs="Helvetica"/>
                <w:b/>
                <w:color w:val="000000"/>
                <w:sz w:val="20"/>
              </w:rPr>
            </w:pPr>
          </w:p>
          <w:p w:rsidR="004B0A59" w:rsidRPr="009A115D" w:rsidRDefault="004B0A59" w:rsidP="0087050B">
            <w:pPr>
              <w:ind w:right="-58"/>
              <w:jc w:val="center"/>
              <w:rPr>
                <w:rFonts w:asciiTheme="minorHAnsi" w:hAnsiTheme="minorHAnsi" w:cs="Helvetica"/>
                <w:b/>
                <w:color w:val="000000"/>
              </w:rPr>
            </w:pPr>
            <w:r w:rsidRPr="009A115D">
              <w:rPr>
                <w:rFonts w:asciiTheme="minorHAnsi" w:hAnsiTheme="minorHAnsi" w:cs="Helvetica"/>
                <w:b/>
                <w:color w:val="000000"/>
              </w:rPr>
              <w:t>ΕΛΛΗΝΙΚΗ  ΔΗΜΟΚΡΑΤΙΑ</w:t>
            </w:r>
          </w:p>
          <w:p w:rsidR="004B0A59" w:rsidRPr="009A115D" w:rsidRDefault="004B0A59" w:rsidP="0087050B">
            <w:pPr>
              <w:ind w:left="-142" w:right="-58"/>
              <w:jc w:val="center"/>
              <w:rPr>
                <w:rFonts w:asciiTheme="minorHAnsi" w:hAnsiTheme="minorHAnsi" w:cs="Helvetica"/>
                <w:b/>
                <w:color w:val="000000"/>
              </w:rPr>
            </w:pPr>
            <w:r w:rsidRPr="009A115D">
              <w:rPr>
                <w:rFonts w:asciiTheme="minorHAnsi" w:hAnsiTheme="minorHAnsi" w:cs="Helvetica"/>
                <w:b/>
                <w:lang w:val="en-US"/>
              </w:rPr>
              <w:t>Y</w:t>
            </w:r>
            <w:r w:rsidRPr="009A115D">
              <w:rPr>
                <w:rFonts w:asciiTheme="minorHAnsi" w:hAnsiTheme="minorHAnsi" w:cs="Helvetica"/>
                <w:b/>
              </w:rPr>
              <w:t>ΠΟΥΡΓΕΙΟ ΠΑΙΔΕΙΑΣ</w:t>
            </w:r>
            <w:r w:rsidRPr="009A115D">
              <w:rPr>
                <w:rFonts w:asciiTheme="minorHAnsi" w:hAnsiTheme="minorHAnsi" w:cs="Helvetica"/>
                <w:b/>
                <w:color w:val="000000"/>
              </w:rPr>
              <w:t xml:space="preserve"> </w:t>
            </w:r>
            <w:r w:rsidRPr="009A115D">
              <w:rPr>
                <w:rFonts w:asciiTheme="minorHAnsi" w:hAnsiTheme="minorHAnsi" w:cs="Helvetica"/>
                <w:b/>
              </w:rPr>
              <w:t>&amp; ΘΡΗΣΚΕΥΜΑΤΩΝ</w:t>
            </w:r>
          </w:p>
          <w:p w:rsidR="0087050B" w:rsidRPr="009A115D" w:rsidRDefault="004B0A59" w:rsidP="0087050B">
            <w:pPr>
              <w:ind w:right="-58"/>
              <w:jc w:val="center"/>
              <w:rPr>
                <w:rFonts w:asciiTheme="minorHAnsi" w:hAnsiTheme="minorHAnsi" w:cs="Helvetica"/>
                <w:b/>
              </w:rPr>
            </w:pPr>
            <w:r w:rsidRPr="009A115D">
              <w:rPr>
                <w:rFonts w:asciiTheme="minorHAnsi" w:hAnsiTheme="minorHAnsi" w:cs="Helvetica"/>
                <w:b/>
              </w:rPr>
              <w:t>---</w:t>
            </w:r>
          </w:p>
          <w:p w:rsidR="0087050B" w:rsidRPr="009A115D" w:rsidRDefault="004B0A59" w:rsidP="0087050B">
            <w:pPr>
              <w:ind w:right="-58"/>
              <w:jc w:val="center"/>
              <w:rPr>
                <w:rFonts w:asciiTheme="minorHAnsi" w:hAnsiTheme="minorHAnsi" w:cs="Helvetica"/>
                <w:b/>
              </w:rPr>
            </w:pPr>
            <w:r w:rsidRPr="009A115D">
              <w:rPr>
                <w:rFonts w:asciiTheme="minorHAnsi" w:hAnsiTheme="minorHAnsi" w:cs="Helvetica"/>
                <w:b/>
                <w:color w:val="000000"/>
              </w:rPr>
              <w:t xml:space="preserve">ΠΕΡ.  Δ/ΝΣΗ  Α/ΘΜΙΑΣ ΚΑΙ Β/ΘΜΙΑΣ </w:t>
            </w:r>
            <w:r w:rsidR="0087050B" w:rsidRPr="009A115D">
              <w:rPr>
                <w:rFonts w:asciiTheme="minorHAnsi" w:hAnsiTheme="minorHAnsi" w:cs="Helvetica"/>
                <w:b/>
                <w:color w:val="000000"/>
              </w:rPr>
              <w:t xml:space="preserve">ΕΚΠ/ΣΗΣ  ΔΥΤ. </w:t>
            </w:r>
            <w:r w:rsidRPr="009A115D">
              <w:rPr>
                <w:rFonts w:asciiTheme="minorHAnsi" w:hAnsiTheme="minorHAnsi" w:cs="Helvetica"/>
                <w:b/>
                <w:color w:val="000000"/>
              </w:rPr>
              <w:t>ΜΑΚΕΔΟΝΙΑΣ</w:t>
            </w:r>
          </w:p>
          <w:p w:rsidR="0087050B" w:rsidRPr="009A115D" w:rsidRDefault="004B0A59" w:rsidP="0087050B">
            <w:pPr>
              <w:ind w:right="-58"/>
              <w:jc w:val="center"/>
              <w:rPr>
                <w:rFonts w:asciiTheme="minorHAnsi" w:hAnsiTheme="minorHAnsi" w:cs="Helvetica"/>
                <w:b/>
              </w:rPr>
            </w:pPr>
            <w:r w:rsidRPr="009A115D">
              <w:rPr>
                <w:rFonts w:asciiTheme="minorHAnsi" w:hAnsiTheme="minorHAnsi" w:cs="Helvetica"/>
                <w:b/>
              </w:rPr>
              <w:t>---</w:t>
            </w:r>
          </w:p>
          <w:p w:rsidR="004B0A59" w:rsidRPr="009A115D" w:rsidRDefault="004B0A59" w:rsidP="0087050B">
            <w:pPr>
              <w:ind w:right="-58"/>
              <w:jc w:val="center"/>
              <w:rPr>
                <w:rFonts w:asciiTheme="minorHAnsi" w:hAnsiTheme="minorHAnsi" w:cs="Helvetica"/>
                <w:b/>
              </w:rPr>
            </w:pPr>
            <w:r w:rsidRPr="009A115D">
              <w:rPr>
                <w:rFonts w:asciiTheme="minorHAnsi" w:hAnsiTheme="minorHAnsi" w:cs="Helvetica"/>
                <w:b/>
                <w:color w:val="000000"/>
              </w:rPr>
              <w:t>ΔΙΕΥΘΥΝΣΗ  ΠΡΩΤΟΒΑΘΜΙΑΣ ΕΚΠ/ΣΗΣ ΚΑΣΤΟΡΙΑΣ</w:t>
            </w:r>
          </w:p>
          <w:p w:rsidR="004B0A59" w:rsidRPr="009A115D" w:rsidRDefault="004B0A59" w:rsidP="0087050B">
            <w:pPr>
              <w:ind w:right="-58"/>
              <w:jc w:val="center"/>
              <w:rPr>
                <w:rFonts w:asciiTheme="minorHAnsi" w:hAnsiTheme="minorHAnsi" w:cs="Helvetica"/>
                <w:b/>
              </w:rPr>
            </w:pPr>
            <w:r w:rsidRPr="009A115D">
              <w:rPr>
                <w:rFonts w:asciiTheme="minorHAnsi" w:hAnsiTheme="minorHAnsi" w:cs="Helvetica"/>
                <w:b/>
                <w:color w:val="000000"/>
              </w:rPr>
              <w:t>ΤΜΗΜΑ   Γ΄  ΠΡΟΣΩΠΙΚΟΥ</w:t>
            </w:r>
          </w:p>
          <w:p w:rsidR="004B0A59" w:rsidRPr="000B1F60" w:rsidRDefault="004B0A59" w:rsidP="0087050B">
            <w:pPr>
              <w:ind w:right="-58"/>
              <w:rPr>
                <w:rFonts w:asciiTheme="minorHAnsi" w:hAnsiTheme="minorHAnsi" w:cs="Helvetica"/>
                <w:sz w:val="20"/>
              </w:rPr>
            </w:pPr>
          </w:p>
        </w:tc>
      </w:tr>
      <w:tr w:rsidR="004B0A59" w:rsidRPr="00DF1C4A" w:rsidTr="0087050B">
        <w:trPr>
          <w:trHeight w:val="2004"/>
        </w:trPr>
        <w:tc>
          <w:tcPr>
            <w:tcW w:w="5637" w:type="dxa"/>
          </w:tcPr>
          <w:p w:rsidR="004B0A59" w:rsidRPr="0087050B" w:rsidRDefault="004B0A59" w:rsidP="0087050B">
            <w:pPr>
              <w:ind w:right="-58"/>
              <w:rPr>
                <w:rFonts w:asciiTheme="minorHAnsi" w:hAnsiTheme="minorHAnsi" w:cs="Helvetica"/>
                <w:color w:val="000000"/>
              </w:rPr>
            </w:pPr>
            <w:r w:rsidRPr="0087050B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Ταχ.   Δ/νση        :  </w:t>
            </w:r>
            <w:proofErr w:type="spellStart"/>
            <w:r w:rsidRPr="0087050B">
              <w:rPr>
                <w:rFonts w:asciiTheme="minorHAnsi" w:hAnsiTheme="minorHAnsi" w:cs="Helvetica"/>
                <w:color w:val="000000"/>
                <w:sz w:val="22"/>
                <w:szCs w:val="22"/>
              </w:rPr>
              <w:t>Καραολή</w:t>
            </w:r>
            <w:proofErr w:type="spellEnd"/>
            <w:r w:rsidRPr="0087050B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10                                                         </w:t>
            </w:r>
          </w:p>
          <w:p w:rsidR="004B0A59" w:rsidRPr="0087050B" w:rsidRDefault="004B0A59" w:rsidP="0087050B">
            <w:pPr>
              <w:ind w:right="-58"/>
              <w:rPr>
                <w:rFonts w:asciiTheme="minorHAnsi" w:hAnsiTheme="minorHAnsi" w:cs="Helvetica"/>
              </w:rPr>
            </w:pPr>
            <w:r w:rsidRPr="0087050B">
              <w:rPr>
                <w:rFonts w:asciiTheme="minorHAnsi" w:hAnsiTheme="minorHAnsi" w:cs="Helvetica"/>
                <w:sz w:val="22"/>
                <w:szCs w:val="22"/>
              </w:rPr>
              <w:t xml:space="preserve">Ταχ.   Κώδικας    :   521 00  ΚΑΣΤΟΡΙΑ </w:t>
            </w:r>
          </w:p>
          <w:p w:rsidR="004B0A59" w:rsidRPr="0087050B" w:rsidRDefault="004B0A59" w:rsidP="0087050B">
            <w:pPr>
              <w:ind w:right="-58"/>
              <w:rPr>
                <w:rFonts w:asciiTheme="minorHAnsi" w:hAnsiTheme="minorHAnsi" w:cs="Helvetica"/>
              </w:rPr>
            </w:pPr>
            <w:r w:rsidRPr="0087050B">
              <w:rPr>
                <w:rFonts w:asciiTheme="minorHAnsi" w:hAnsiTheme="minorHAnsi" w:cs="Helvetica"/>
                <w:sz w:val="22"/>
                <w:szCs w:val="22"/>
              </w:rPr>
              <w:t>Πληροφορίες</w:t>
            </w:r>
            <w:r w:rsidRPr="0087050B">
              <w:rPr>
                <w:rFonts w:asciiTheme="minorHAnsi" w:hAnsiTheme="minorHAnsi" w:cs="Helvetica"/>
                <w:i/>
                <w:sz w:val="22"/>
                <w:szCs w:val="22"/>
              </w:rPr>
              <w:t xml:space="preserve"> </w:t>
            </w:r>
            <w:r w:rsidRPr="0087050B">
              <w:rPr>
                <w:rFonts w:asciiTheme="minorHAnsi" w:hAnsiTheme="minorHAnsi" w:cs="Helvetica"/>
                <w:sz w:val="22"/>
                <w:szCs w:val="22"/>
              </w:rPr>
              <w:t xml:space="preserve">    :  Αγγελική </w:t>
            </w:r>
            <w:proofErr w:type="spellStart"/>
            <w:r w:rsidRPr="0087050B">
              <w:rPr>
                <w:rFonts w:asciiTheme="minorHAnsi" w:hAnsiTheme="minorHAnsi" w:cs="Helvetica"/>
                <w:sz w:val="22"/>
                <w:szCs w:val="22"/>
              </w:rPr>
              <w:t>Ματούση</w:t>
            </w:r>
            <w:proofErr w:type="spellEnd"/>
          </w:p>
          <w:p w:rsidR="004B0A59" w:rsidRPr="0087050B" w:rsidRDefault="004B0A59" w:rsidP="0087050B">
            <w:pPr>
              <w:ind w:right="-58"/>
              <w:rPr>
                <w:rFonts w:asciiTheme="minorHAnsi" w:hAnsiTheme="minorHAnsi" w:cs="Helvetica"/>
                <w:color w:val="000000"/>
              </w:rPr>
            </w:pPr>
            <w:r w:rsidRPr="0087050B">
              <w:rPr>
                <w:rFonts w:asciiTheme="minorHAnsi" w:hAnsiTheme="minorHAnsi" w:cs="Helvetica"/>
                <w:sz w:val="22"/>
                <w:szCs w:val="22"/>
              </w:rPr>
              <w:t>Τηλέφωνο           :  2467055259</w:t>
            </w:r>
            <w:r w:rsidRPr="0087050B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                                    </w:t>
            </w:r>
          </w:p>
          <w:p w:rsidR="004B0A59" w:rsidRPr="00FA6CD0" w:rsidRDefault="004B0A59" w:rsidP="0087050B">
            <w:pPr>
              <w:ind w:right="-58"/>
              <w:rPr>
                <w:rFonts w:asciiTheme="minorHAnsi" w:hAnsiTheme="minorHAnsi" w:cs="Helvetica"/>
                <w:color w:val="000000"/>
                <w:lang w:val="en-US"/>
              </w:rPr>
            </w:pPr>
            <w:r w:rsidRPr="0087050B">
              <w:rPr>
                <w:rFonts w:asciiTheme="minorHAnsi" w:hAnsiTheme="minorHAnsi" w:cs="Helvetica"/>
                <w:color w:val="000000"/>
                <w:sz w:val="22"/>
                <w:szCs w:val="22"/>
                <w:lang w:val="en-US"/>
              </w:rPr>
              <w:t>FAX</w:t>
            </w:r>
            <w:r w:rsidRPr="00FA6CD0">
              <w:rPr>
                <w:rFonts w:asciiTheme="minorHAnsi" w:hAnsiTheme="minorHAnsi" w:cs="Helvetica"/>
                <w:color w:val="000000"/>
                <w:sz w:val="22"/>
                <w:szCs w:val="22"/>
                <w:lang w:val="en-US"/>
              </w:rPr>
              <w:t xml:space="preserve">                       :  2467055275                                                    </w:t>
            </w:r>
          </w:p>
          <w:p w:rsidR="004B0A59" w:rsidRPr="00E93DCD" w:rsidRDefault="004B0A59" w:rsidP="0087050B">
            <w:pPr>
              <w:pStyle w:val="2"/>
              <w:ind w:right="-58"/>
              <w:rPr>
                <w:rFonts w:asciiTheme="minorHAnsi" w:hAnsiTheme="minorHAnsi" w:cs="Helvetica"/>
                <w:b w:val="0"/>
                <w:color w:val="000000"/>
                <w:szCs w:val="24"/>
              </w:rPr>
            </w:pPr>
            <w:r w:rsidRPr="0087050B">
              <w:rPr>
                <w:rFonts w:asciiTheme="minorHAnsi" w:hAnsiTheme="minorHAnsi" w:cs="Helvetica"/>
                <w:b w:val="0"/>
                <w:color w:val="000000"/>
                <w:sz w:val="22"/>
                <w:szCs w:val="22"/>
                <w:lang w:val="de-DE"/>
              </w:rPr>
              <w:t xml:space="preserve">E-Mail                </w:t>
            </w:r>
            <w:r w:rsidRPr="0087050B">
              <w:rPr>
                <w:rFonts w:asciiTheme="minorHAnsi" w:hAnsiTheme="minorHAnsi" w:cs="Helvetica"/>
                <w:b w:val="0"/>
                <w:color w:val="000000"/>
                <w:sz w:val="22"/>
                <w:szCs w:val="22"/>
              </w:rPr>
              <w:t xml:space="preserve">  </w:t>
            </w:r>
            <w:r w:rsidRPr="0087050B">
              <w:rPr>
                <w:rFonts w:asciiTheme="minorHAnsi" w:hAnsiTheme="minorHAnsi" w:cs="Helvetica"/>
                <w:b w:val="0"/>
                <w:color w:val="000000"/>
                <w:sz w:val="22"/>
                <w:szCs w:val="22"/>
                <w:lang w:val="de-DE"/>
              </w:rPr>
              <w:t xml:space="preserve">:  </w:t>
            </w:r>
            <w:hyperlink r:id="rId5" w:history="1">
              <w:r w:rsidRPr="0087050B">
                <w:rPr>
                  <w:rStyle w:val="-"/>
                  <w:rFonts w:asciiTheme="minorHAnsi" w:hAnsiTheme="minorHAnsi" w:cs="Helvetica"/>
                  <w:b w:val="0"/>
                  <w:sz w:val="22"/>
                  <w:szCs w:val="22"/>
                  <w:lang w:val="de-DE"/>
                </w:rPr>
                <w:t>mail@dipe.</w:t>
              </w:r>
              <w:r w:rsidRPr="0087050B">
                <w:rPr>
                  <w:rStyle w:val="-"/>
                  <w:rFonts w:asciiTheme="minorHAnsi" w:hAnsiTheme="minorHAnsi" w:cs="Helvetica"/>
                  <w:b w:val="0"/>
                  <w:sz w:val="22"/>
                  <w:szCs w:val="22"/>
                </w:rPr>
                <w:t>k</w:t>
              </w:r>
              <w:r w:rsidRPr="0087050B">
                <w:rPr>
                  <w:rStyle w:val="-"/>
                  <w:rFonts w:asciiTheme="minorHAnsi" w:hAnsiTheme="minorHAnsi" w:cs="Helvetica"/>
                  <w:b w:val="0"/>
                  <w:sz w:val="22"/>
                  <w:szCs w:val="22"/>
                  <w:lang w:val="de-DE"/>
                </w:rPr>
                <w:t>as.sch.gr</w:t>
              </w:r>
            </w:hyperlink>
          </w:p>
        </w:tc>
      </w:tr>
    </w:tbl>
    <w:p w:rsidR="0078685F" w:rsidRDefault="004B0A59" w:rsidP="00DF1C4A">
      <w:pPr>
        <w:pStyle w:val="Style6"/>
        <w:widowControl/>
        <w:spacing w:before="221" w:line="240" w:lineRule="auto"/>
        <w:ind w:right="-58"/>
        <w:jc w:val="center"/>
        <w:rPr>
          <w:rStyle w:val="FontStyle17"/>
          <w:rFonts w:asciiTheme="minorHAnsi" w:hAnsiTheme="minorHAnsi"/>
          <w:sz w:val="22"/>
          <w:szCs w:val="24"/>
        </w:rPr>
      </w:pPr>
      <w:r>
        <w:rPr>
          <w:rFonts w:asciiTheme="minorHAnsi" w:hAnsiTheme="minorHAnsi" w:cs="Calibr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-2206818</wp:posOffset>
            </wp:positionH>
            <wp:positionV relativeFrom="paragraph">
              <wp:posOffset>69077</wp:posOffset>
            </wp:positionV>
            <wp:extent cx="521638" cy="524786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524786"/>
                    </a:xfrm>
                    <a:prstGeom prst="rect">
                      <a:avLst/>
                    </a:prstGeom>
                    <a:solidFill>
                      <a:srgbClr val="0000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5F">
        <w:rPr>
          <w:rStyle w:val="FontStyle17"/>
          <w:rFonts w:asciiTheme="minorHAnsi" w:hAnsiTheme="minorHAnsi"/>
          <w:sz w:val="22"/>
          <w:szCs w:val="24"/>
        </w:rPr>
        <w:t xml:space="preserve">         </w:t>
      </w:r>
      <w:r w:rsidR="00DF1C4A">
        <w:rPr>
          <w:rStyle w:val="FontStyle17"/>
          <w:rFonts w:asciiTheme="minorHAnsi" w:hAnsiTheme="minorHAnsi"/>
          <w:sz w:val="22"/>
          <w:szCs w:val="24"/>
        </w:rPr>
        <w:t xml:space="preserve">- Ορθή επανάληψη ως προς την </w:t>
      </w:r>
      <w:r w:rsidR="0078685F">
        <w:rPr>
          <w:rStyle w:val="FontStyle17"/>
          <w:rFonts w:asciiTheme="minorHAnsi" w:hAnsiTheme="minorHAnsi"/>
          <w:sz w:val="22"/>
          <w:szCs w:val="24"/>
        </w:rPr>
        <w:t xml:space="preserve">   </w:t>
      </w:r>
    </w:p>
    <w:p w:rsidR="004B0A59" w:rsidRPr="00DF1C4A" w:rsidRDefault="0078685F" w:rsidP="00DF1C4A">
      <w:pPr>
        <w:pStyle w:val="Style6"/>
        <w:widowControl/>
        <w:spacing w:before="221" w:line="240" w:lineRule="auto"/>
        <w:ind w:right="-58"/>
        <w:jc w:val="center"/>
        <w:rPr>
          <w:rStyle w:val="FontStyle17"/>
          <w:rFonts w:asciiTheme="minorHAnsi" w:hAnsiTheme="minorHAnsi"/>
          <w:sz w:val="22"/>
          <w:szCs w:val="24"/>
        </w:rPr>
      </w:pPr>
      <w:r>
        <w:rPr>
          <w:rStyle w:val="FontStyle17"/>
          <w:rFonts w:asciiTheme="minorHAnsi" w:hAnsiTheme="minorHAnsi"/>
          <w:sz w:val="22"/>
          <w:szCs w:val="24"/>
        </w:rPr>
        <w:t xml:space="preserve">           </w:t>
      </w:r>
      <w:r w:rsidR="00DF1C4A">
        <w:rPr>
          <w:rStyle w:val="FontStyle17"/>
          <w:rFonts w:asciiTheme="minorHAnsi" w:hAnsiTheme="minorHAnsi"/>
          <w:sz w:val="22"/>
          <w:szCs w:val="24"/>
        </w:rPr>
        <w:t>καταλ</w:t>
      </w:r>
      <w:r w:rsidR="000968AA">
        <w:rPr>
          <w:rStyle w:val="FontStyle17"/>
          <w:rFonts w:asciiTheme="minorHAnsi" w:hAnsiTheme="minorHAnsi"/>
          <w:sz w:val="22"/>
          <w:szCs w:val="24"/>
        </w:rPr>
        <w:t>η</w:t>
      </w:r>
      <w:r w:rsidR="00DF1C4A">
        <w:rPr>
          <w:rStyle w:val="FontStyle17"/>
          <w:rFonts w:asciiTheme="minorHAnsi" w:hAnsiTheme="minorHAnsi"/>
          <w:sz w:val="22"/>
          <w:szCs w:val="24"/>
        </w:rPr>
        <w:t xml:space="preserve">κτική ημερομηνία - </w:t>
      </w:r>
    </w:p>
    <w:p w:rsidR="004B0A59" w:rsidRPr="00DF1C4A" w:rsidRDefault="004B0A59" w:rsidP="004B0A59">
      <w:pPr>
        <w:pStyle w:val="Style6"/>
        <w:widowControl/>
        <w:spacing w:before="221" w:line="240" w:lineRule="auto"/>
        <w:ind w:right="-58"/>
        <w:rPr>
          <w:rStyle w:val="FontStyle17"/>
          <w:rFonts w:asciiTheme="minorHAnsi" w:hAnsiTheme="minorHAnsi"/>
          <w:sz w:val="22"/>
          <w:szCs w:val="24"/>
        </w:rPr>
      </w:pPr>
    </w:p>
    <w:p w:rsidR="00590E68" w:rsidRPr="009A115D" w:rsidRDefault="004B0A59" w:rsidP="00590E68">
      <w:pPr>
        <w:pStyle w:val="Style6"/>
        <w:widowControl/>
        <w:spacing w:before="221" w:line="240" w:lineRule="auto"/>
        <w:ind w:right="-58" w:firstLine="720"/>
        <w:rPr>
          <w:rStyle w:val="FontStyle17"/>
          <w:rFonts w:asciiTheme="minorHAnsi" w:hAnsiTheme="minorHAnsi"/>
          <w:sz w:val="22"/>
          <w:szCs w:val="24"/>
        </w:rPr>
      </w:pPr>
      <w:r w:rsidRPr="00DF1C4A">
        <w:rPr>
          <w:rStyle w:val="FontStyle17"/>
          <w:rFonts w:asciiTheme="minorHAnsi" w:hAnsiTheme="minorHAnsi"/>
          <w:sz w:val="22"/>
          <w:szCs w:val="24"/>
        </w:rPr>
        <w:t xml:space="preserve"> </w:t>
      </w:r>
      <w:r w:rsidR="00F24EB5" w:rsidRPr="00DF1C4A">
        <w:rPr>
          <w:rStyle w:val="FontStyle17"/>
          <w:rFonts w:asciiTheme="minorHAnsi" w:hAnsiTheme="minorHAnsi"/>
          <w:sz w:val="22"/>
          <w:szCs w:val="24"/>
        </w:rPr>
        <w:t xml:space="preserve">  </w:t>
      </w:r>
      <w:r w:rsidRPr="009A115D">
        <w:rPr>
          <w:rStyle w:val="FontStyle17"/>
          <w:rFonts w:asciiTheme="minorHAnsi" w:hAnsiTheme="minorHAnsi"/>
          <w:sz w:val="22"/>
          <w:szCs w:val="24"/>
        </w:rPr>
        <w:t>Καστοριά</w:t>
      </w:r>
      <w:r w:rsidR="00590E68" w:rsidRPr="009A115D">
        <w:rPr>
          <w:rStyle w:val="FontStyle17"/>
          <w:rFonts w:asciiTheme="minorHAnsi" w:hAnsiTheme="minorHAnsi"/>
          <w:sz w:val="22"/>
          <w:szCs w:val="24"/>
        </w:rPr>
        <w:t xml:space="preserve">, </w:t>
      </w:r>
      <w:r w:rsidR="00BA6ACF">
        <w:rPr>
          <w:rStyle w:val="FontStyle17"/>
          <w:rFonts w:asciiTheme="minorHAnsi" w:hAnsiTheme="minorHAnsi"/>
          <w:sz w:val="22"/>
          <w:szCs w:val="24"/>
        </w:rPr>
        <w:t>0</w:t>
      </w:r>
      <w:r w:rsidR="000902F9">
        <w:rPr>
          <w:rStyle w:val="FontStyle17"/>
          <w:rFonts w:asciiTheme="minorHAnsi" w:hAnsiTheme="minorHAnsi"/>
          <w:sz w:val="22"/>
          <w:szCs w:val="24"/>
        </w:rPr>
        <w:t>2</w:t>
      </w:r>
      <w:r w:rsidR="005D59B1">
        <w:rPr>
          <w:rStyle w:val="FontStyle17"/>
          <w:rFonts w:asciiTheme="minorHAnsi" w:hAnsiTheme="minorHAnsi"/>
          <w:sz w:val="22"/>
          <w:szCs w:val="24"/>
        </w:rPr>
        <w:t>/</w:t>
      </w:r>
      <w:r w:rsidR="00BA6ACF">
        <w:rPr>
          <w:rStyle w:val="FontStyle17"/>
          <w:rFonts w:asciiTheme="minorHAnsi" w:hAnsiTheme="minorHAnsi"/>
          <w:sz w:val="22"/>
          <w:szCs w:val="24"/>
        </w:rPr>
        <w:t>08</w:t>
      </w:r>
      <w:r w:rsidR="005D59B1">
        <w:rPr>
          <w:rStyle w:val="FontStyle17"/>
          <w:rFonts w:asciiTheme="minorHAnsi" w:hAnsiTheme="minorHAnsi"/>
          <w:sz w:val="22"/>
          <w:szCs w:val="24"/>
        </w:rPr>
        <w:t>/</w:t>
      </w:r>
      <w:r w:rsidR="00BA6ACF">
        <w:rPr>
          <w:rStyle w:val="FontStyle17"/>
          <w:rFonts w:asciiTheme="minorHAnsi" w:hAnsiTheme="minorHAnsi"/>
          <w:sz w:val="22"/>
          <w:szCs w:val="24"/>
        </w:rPr>
        <w:t>2019</w:t>
      </w:r>
    </w:p>
    <w:p w:rsidR="004B0A59" w:rsidRPr="009A115D" w:rsidRDefault="00590E68" w:rsidP="00590E68">
      <w:pPr>
        <w:pStyle w:val="Style6"/>
        <w:widowControl/>
        <w:spacing w:before="221" w:line="240" w:lineRule="auto"/>
        <w:ind w:right="-58" w:firstLine="720"/>
        <w:rPr>
          <w:rStyle w:val="FontStyle17"/>
          <w:rFonts w:asciiTheme="minorHAnsi" w:hAnsiTheme="minorHAnsi"/>
          <w:sz w:val="22"/>
          <w:szCs w:val="22"/>
        </w:rPr>
      </w:pPr>
      <w:r w:rsidRPr="009A115D">
        <w:rPr>
          <w:rStyle w:val="FontStyle17"/>
          <w:rFonts w:asciiTheme="minorHAnsi" w:hAnsiTheme="minorHAnsi"/>
          <w:sz w:val="20"/>
          <w:szCs w:val="24"/>
        </w:rPr>
        <w:t xml:space="preserve"> </w:t>
      </w:r>
      <w:r w:rsidR="00F24EB5" w:rsidRPr="009A115D">
        <w:rPr>
          <w:rStyle w:val="FontStyle17"/>
          <w:rFonts w:asciiTheme="minorHAnsi" w:hAnsiTheme="minorHAnsi"/>
          <w:sz w:val="20"/>
          <w:szCs w:val="24"/>
        </w:rPr>
        <w:t xml:space="preserve">  </w:t>
      </w:r>
      <w:r w:rsidR="004B0A59" w:rsidRPr="009A115D">
        <w:rPr>
          <w:rStyle w:val="FontStyle17"/>
          <w:rFonts w:asciiTheme="minorHAnsi" w:hAnsiTheme="minorHAnsi"/>
          <w:sz w:val="22"/>
          <w:szCs w:val="22"/>
        </w:rPr>
        <w:t>Αρ. Πρωτ. Φ.11.2/</w:t>
      </w:r>
      <w:r w:rsidR="004F3172">
        <w:rPr>
          <w:rStyle w:val="FontStyle17"/>
          <w:rFonts w:asciiTheme="minorHAnsi" w:hAnsiTheme="minorHAnsi"/>
          <w:sz w:val="22"/>
          <w:szCs w:val="22"/>
        </w:rPr>
        <w:t>3517</w:t>
      </w:r>
    </w:p>
    <w:p w:rsidR="004B0A59" w:rsidRDefault="004B0A59" w:rsidP="004B0A59">
      <w:pPr>
        <w:pStyle w:val="Style6"/>
        <w:widowControl/>
        <w:tabs>
          <w:tab w:val="left" w:pos="6237"/>
        </w:tabs>
        <w:spacing w:before="221" w:line="240" w:lineRule="auto"/>
        <w:ind w:right="-58" w:firstLine="720"/>
        <w:rPr>
          <w:rStyle w:val="FontStyle17"/>
          <w:rFonts w:asciiTheme="minorHAnsi" w:hAnsiTheme="minorHAnsi"/>
          <w:sz w:val="20"/>
          <w:szCs w:val="24"/>
        </w:rPr>
      </w:pPr>
    </w:p>
    <w:p w:rsidR="004B0A59" w:rsidRDefault="004B0A59" w:rsidP="004B0A59">
      <w:pPr>
        <w:pStyle w:val="Style6"/>
        <w:widowControl/>
        <w:tabs>
          <w:tab w:val="left" w:pos="6237"/>
        </w:tabs>
        <w:spacing w:before="221" w:line="240" w:lineRule="auto"/>
        <w:ind w:right="-58" w:firstLine="720"/>
        <w:rPr>
          <w:rStyle w:val="FontStyle17"/>
          <w:rFonts w:asciiTheme="minorHAnsi" w:hAnsiTheme="minorHAnsi"/>
          <w:sz w:val="20"/>
          <w:szCs w:val="24"/>
        </w:rPr>
      </w:pPr>
    </w:p>
    <w:p w:rsidR="004B0A59" w:rsidRDefault="004B0A59" w:rsidP="004B0A59">
      <w:pPr>
        <w:pStyle w:val="Style6"/>
        <w:widowControl/>
        <w:tabs>
          <w:tab w:val="left" w:pos="6237"/>
        </w:tabs>
        <w:spacing w:before="221" w:line="240" w:lineRule="auto"/>
        <w:ind w:right="-58" w:firstLine="720"/>
        <w:rPr>
          <w:rStyle w:val="FontStyle17"/>
          <w:rFonts w:asciiTheme="minorHAnsi" w:hAnsiTheme="minorHAnsi"/>
          <w:sz w:val="20"/>
          <w:szCs w:val="24"/>
        </w:rPr>
      </w:pPr>
    </w:p>
    <w:p w:rsidR="009A115D" w:rsidRPr="004A6400" w:rsidRDefault="004B0A59" w:rsidP="009A115D">
      <w:pPr>
        <w:pStyle w:val="Style6"/>
        <w:widowControl/>
        <w:spacing w:before="221" w:line="240" w:lineRule="auto"/>
        <w:ind w:left="1440" w:right="-1050"/>
        <w:rPr>
          <w:rStyle w:val="FontStyle17"/>
          <w:rFonts w:asciiTheme="minorHAnsi" w:hAnsiTheme="minorHAnsi"/>
          <w:sz w:val="22"/>
          <w:szCs w:val="22"/>
          <w:u w:val="single"/>
        </w:rPr>
      </w:pPr>
      <w:r w:rsidRPr="004A6400">
        <w:rPr>
          <w:rStyle w:val="FontStyle17"/>
          <w:rFonts w:asciiTheme="minorHAnsi" w:hAnsiTheme="minorHAnsi"/>
          <w:sz w:val="22"/>
          <w:szCs w:val="22"/>
          <w:u w:val="single"/>
        </w:rPr>
        <w:t>Προς:</w:t>
      </w:r>
      <w:r w:rsidR="00E93DCD" w:rsidRPr="004A6400">
        <w:rPr>
          <w:rStyle w:val="FontStyle17"/>
          <w:rFonts w:asciiTheme="minorHAnsi" w:hAnsiTheme="minorHAnsi"/>
          <w:sz w:val="22"/>
          <w:szCs w:val="22"/>
          <w:u w:val="single"/>
        </w:rPr>
        <w:t xml:space="preserve"> </w:t>
      </w:r>
    </w:p>
    <w:p w:rsidR="009A115D" w:rsidRDefault="009A115D" w:rsidP="009A115D">
      <w:pPr>
        <w:pStyle w:val="Style6"/>
        <w:widowControl/>
        <w:spacing w:before="221" w:line="240" w:lineRule="auto"/>
        <w:ind w:left="1440" w:right="-1050"/>
        <w:rPr>
          <w:rStyle w:val="FontStyle17"/>
          <w:rFonts w:asciiTheme="minorHAnsi" w:hAnsiTheme="minorHAnsi"/>
          <w:sz w:val="22"/>
          <w:szCs w:val="22"/>
        </w:rPr>
      </w:pPr>
      <w:r>
        <w:rPr>
          <w:rStyle w:val="FontStyle17"/>
          <w:rFonts w:asciiTheme="minorHAnsi" w:hAnsiTheme="minorHAnsi"/>
          <w:sz w:val="22"/>
          <w:szCs w:val="22"/>
        </w:rPr>
        <w:t>α) Τους αποσπασμένου</w:t>
      </w:r>
      <w:r w:rsidR="004B0A59" w:rsidRPr="00590E68">
        <w:rPr>
          <w:rStyle w:val="FontStyle17"/>
          <w:rFonts w:asciiTheme="minorHAnsi" w:hAnsiTheme="minorHAnsi"/>
          <w:sz w:val="22"/>
          <w:szCs w:val="22"/>
        </w:rPr>
        <w:t>ς</w:t>
      </w:r>
      <w:r>
        <w:rPr>
          <w:rStyle w:val="FontStyle17"/>
          <w:rFonts w:asciiTheme="minorHAnsi" w:hAnsiTheme="minorHAnsi"/>
          <w:sz w:val="22"/>
          <w:szCs w:val="22"/>
        </w:rPr>
        <w:t xml:space="preserve"> </w:t>
      </w:r>
      <w:r w:rsidR="004B0A59" w:rsidRPr="00590E68">
        <w:rPr>
          <w:rStyle w:val="FontStyle17"/>
          <w:rFonts w:asciiTheme="minorHAnsi" w:hAnsi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/>
          <w:sz w:val="22"/>
          <w:szCs w:val="22"/>
        </w:rPr>
        <w:t xml:space="preserve">εκπαιδευτικούς </w:t>
      </w:r>
      <w:r w:rsidR="00D9058C">
        <w:rPr>
          <w:rStyle w:val="FontStyle17"/>
          <w:rFonts w:asciiTheme="minorHAnsi" w:hAnsiTheme="minorHAnsi"/>
          <w:sz w:val="22"/>
          <w:szCs w:val="22"/>
        </w:rPr>
        <w:t xml:space="preserve">      </w:t>
      </w:r>
      <w:r>
        <w:rPr>
          <w:rStyle w:val="FontStyle17"/>
          <w:rFonts w:asciiTheme="minorHAnsi" w:hAnsiTheme="minorHAnsi"/>
          <w:sz w:val="22"/>
          <w:szCs w:val="22"/>
        </w:rPr>
        <w:t xml:space="preserve">από άλλα ΠΥΣΠΕ </w:t>
      </w:r>
    </w:p>
    <w:p w:rsidR="009A115D" w:rsidRPr="00590E68" w:rsidRDefault="009A115D" w:rsidP="009A115D">
      <w:pPr>
        <w:pStyle w:val="Style6"/>
        <w:widowControl/>
        <w:spacing w:before="221" w:line="240" w:lineRule="auto"/>
        <w:ind w:left="1440" w:right="-1050"/>
        <w:rPr>
          <w:rStyle w:val="FontStyle17"/>
          <w:rFonts w:asciiTheme="minorHAnsi" w:hAnsiTheme="minorHAnsi"/>
          <w:sz w:val="22"/>
          <w:szCs w:val="22"/>
        </w:rPr>
      </w:pPr>
      <w:r>
        <w:rPr>
          <w:rStyle w:val="FontStyle17"/>
          <w:rFonts w:asciiTheme="minorHAnsi" w:hAnsiTheme="minorHAnsi"/>
          <w:sz w:val="22"/>
          <w:szCs w:val="22"/>
        </w:rPr>
        <w:t>β)</w:t>
      </w:r>
      <w:r w:rsidR="00D9058C">
        <w:rPr>
          <w:rStyle w:val="FontStyle17"/>
          <w:rFonts w:asciiTheme="minorHAnsi" w:hAnsi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/>
          <w:sz w:val="22"/>
          <w:szCs w:val="22"/>
        </w:rPr>
        <w:t xml:space="preserve"> Τους εκπαιδευτικούς του ΠΥΣΠΕ Καστοριάς </w:t>
      </w:r>
    </w:p>
    <w:p w:rsidR="004B0A59" w:rsidRPr="00590E68" w:rsidRDefault="004B0A59" w:rsidP="009A115D">
      <w:pPr>
        <w:pStyle w:val="Style6"/>
        <w:widowControl/>
        <w:spacing w:before="221" w:line="240" w:lineRule="auto"/>
        <w:ind w:left="1440" w:right="-1050"/>
        <w:rPr>
          <w:rStyle w:val="FontStyle17"/>
          <w:rFonts w:asciiTheme="minorHAnsi" w:hAnsiTheme="minorHAnsi"/>
          <w:sz w:val="22"/>
          <w:szCs w:val="22"/>
        </w:rPr>
      </w:pPr>
    </w:p>
    <w:p w:rsidR="009A115D" w:rsidRDefault="009A115D" w:rsidP="009A115D">
      <w:pPr>
        <w:pStyle w:val="Style6"/>
        <w:widowControl/>
        <w:tabs>
          <w:tab w:val="left" w:pos="6237"/>
        </w:tabs>
        <w:spacing w:before="221" w:line="240" w:lineRule="auto"/>
        <w:ind w:left="-284" w:right="-1050"/>
        <w:rPr>
          <w:rStyle w:val="FontStyle17"/>
          <w:rFonts w:asciiTheme="minorHAnsi" w:hAnsiTheme="minorHAnsi"/>
          <w:sz w:val="24"/>
          <w:szCs w:val="24"/>
        </w:rPr>
      </w:pPr>
    </w:p>
    <w:p w:rsidR="004B0A59" w:rsidRPr="007D1A4E" w:rsidRDefault="004B0A59" w:rsidP="00390D43">
      <w:pPr>
        <w:pStyle w:val="Style6"/>
        <w:widowControl/>
        <w:tabs>
          <w:tab w:val="left" w:pos="6237"/>
        </w:tabs>
        <w:spacing w:before="221" w:line="240" w:lineRule="auto"/>
        <w:ind w:left="-284" w:right="-483"/>
        <w:rPr>
          <w:rStyle w:val="FontStyle17"/>
          <w:rFonts w:asciiTheme="minorHAnsi" w:hAnsiTheme="minorHAnsi"/>
          <w:sz w:val="22"/>
          <w:szCs w:val="24"/>
        </w:rPr>
      </w:pPr>
      <w:r w:rsidRPr="000B1F60">
        <w:rPr>
          <w:rStyle w:val="FontStyle17"/>
          <w:rFonts w:asciiTheme="minorHAnsi" w:hAnsiTheme="minorHAnsi"/>
          <w:sz w:val="24"/>
          <w:szCs w:val="24"/>
        </w:rPr>
        <w:t xml:space="preserve">Θέμα: «Πρόσκληση για </w:t>
      </w:r>
      <w:r w:rsidR="004B37C1">
        <w:rPr>
          <w:rStyle w:val="FontStyle17"/>
          <w:rFonts w:asciiTheme="minorHAnsi" w:hAnsiTheme="minorHAnsi"/>
          <w:sz w:val="24"/>
          <w:szCs w:val="24"/>
        </w:rPr>
        <w:t xml:space="preserve">δήλωση τοποθέτησης αποσπασμένων εκπαιδευτικών από άλλα Π.Υ.Σ.Π.Ε. και </w:t>
      </w:r>
      <w:r w:rsidRPr="000B1F60">
        <w:rPr>
          <w:rStyle w:val="FontStyle17"/>
          <w:rFonts w:asciiTheme="minorHAnsi" w:hAnsiTheme="minorHAnsi"/>
          <w:sz w:val="24"/>
          <w:szCs w:val="24"/>
        </w:rPr>
        <w:t>υποβολή</w:t>
      </w:r>
      <w:r w:rsidR="004B37C1">
        <w:rPr>
          <w:rStyle w:val="FontStyle17"/>
          <w:rFonts w:asciiTheme="minorHAnsi" w:hAnsiTheme="minorHAnsi"/>
          <w:sz w:val="24"/>
          <w:szCs w:val="24"/>
        </w:rPr>
        <w:t>ς</w:t>
      </w:r>
      <w:r w:rsidRPr="000B1F60">
        <w:rPr>
          <w:rStyle w:val="FontStyle17"/>
          <w:rFonts w:asciiTheme="minorHAnsi" w:hAnsiTheme="minorHAnsi"/>
          <w:sz w:val="24"/>
          <w:szCs w:val="24"/>
        </w:rPr>
        <w:t xml:space="preserve"> αιτήσεων απόσπασης εντός Π.Υ.Σ.Π.Ε. Καστοριάς για το διδακτικό έτος 2019-2020»</w:t>
      </w:r>
    </w:p>
    <w:p w:rsidR="004B0A59" w:rsidRPr="000B1F60" w:rsidRDefault="004B0A59" w:rsidP="00390D43">
      <w:pPr>
        <w:pStyle w:val="Style10"/>
        <w:widowControl/>
        <w:spacing w:line="360" w:lineRule="auto"/>
        <w:ind w:left="-284" w:right="-483"/>
        <w:rPr>
          <w:rFonts w:asciiTheme="minorHAnsi" w:hAnsiTheme="minorHAnsi"/>
        </w:rPr>
      </w:pPr>
    </w:p>
    <w:p w:rsidR="004B0A59" w:rsidRPr="000B1F60" w:rsidRDefault="004B0A59" w:rsidP="00390D43">
      <w:pPr>
        <w:pStyle w:val="Style10"/>
        <w:widowControl/>
        <w:spacing w:before="48" w:line="360" w:lineRule="auto"/>
        <w:ind w:left="-284" w:right="-483"/>
        <w:rPr>
          <w:rStyle w:val="FontStyle17"/>
          <w:rFonts w:asciiTheme="minorHAnsi" w:hAnsiTheme="minorHAnsi"/>
          <w:sz w:val="24"/>
          <w:szCs w:val="24"/>
          <w:u w:val="single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Καλούνται οι εκπαιδευτικοί όλων των κλάδων Γενικής </w:t>
      </w:r>
      <w:r w:rsidR="00A878A3">
        <w:rPr>
          <w:rStyle w:val="FontStyle16"/>
          <w:rFonts w:asciiTheme="minorHAnsi" w:hAnsiTheme="minorHAnsi"/>
          <w:sz w:val="24"/>
          <w:szCs w:val="24"/>
        </w:rPr>
        <w:t xml:space="preserve">και Ειδικής </w:t>
      </w: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Αγωγής </w:t>
      </w:r>
      <w:r w:rsidR="00A878A3">
        <w:rPr>
          <w:rStyle w:val="FontStyle16"/>
          <w:rFonts w:asciiTheme="minorHAnsi" w:hAnsiTheme="minorHAnsi"/>
          <w:sz w:val="24"/>
          <w:szCs w:val="24"/>
        </w:rPr>
        <w:t xml:space="preserve">που έχουν αποσπαστεί στο Π.Υ.Σ.Π.Ε. Καστοριάς από άλλα Π.Υ.Σ.Π.Ε. </w:t>
      </w:r>
      <w:r w:rsidR="00A878A3" w:rsidRPr="00FA6CD0">
        <w:rPr>
          <w:rStyle w:val="FontStyle16"/>
          <w:rFonts w:asciiTheme="minorHAnsi" w:hAnsiTheme="minorHAnsi"/>
          <w:b/>
          <w:sz w:val="24"/>
          <w:szCs w:val="24"/>
        </w:rPr>
        <w:t>ή</w:t>
      </w:r>
      <w:r w:rsidRPr="00FA6CD0">
        <w:rPr>
          <w:rStyle w:val="FontStyle16"/>
          <w:rFonts w:asciiTheme="minorHAnsi" w:hAnsiTheme="minorHAnsi"/>
          <w:b/>
          <w:sz w:val="24"/>
          <w:szCs w:val="24"/>
        </w:rPr>
        <w:t xml:space="preserve"> </w:t>
      </w:r>
      <w:r w:rsidRPr="000B1F60">
        <w:rPr>
          <w:rStyle w:val="FontStyle17"/>
          <w:rFonts w:asciiTheme="minorHAnsi" w:hAnsiTheme="minorHAnsi"/>
          <w:sz w:val="24"/>
          <w:szCs w:val="24"/>
        </w:rPr>
        <w:t xml:space="preserve">κατέχουν οργανική θέση </w:t>
      </w: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και επιθυμούν να αποσπαστούν σε άλλη σχολική μονάδα εντός του Π.Υ.Σ.Π.Ε. Καστοριάς </w:t>
      </w:r>
      <w:r w:rsidRPr="000B1F60">
        <w:rPr>
          <w:rStyle w:val="FontStyle17"/>
          <w:rFonts w:asciiTheme="minorHAnsi" w:hAnsiTheme="minorHAnsi"/>
          <w:sz w:val="24"/>
          <w:szCs w:val="24"/>
        </w:rPr>
        <w:t>για εξαιρετικά σοβαρούς λόγους</w:t>
      </w:r>
      <w:r w:rsidR="00FA6CD0" w:rsidRPr="00FA6CD0">
        <w:rPr>
          <w:rStyle w:val="FontStyle17"/>
          <w:rFonts w:asciiTheme="minorHAnsi" w:hAnsiTheme="minorHAnsi"/>
          <w:sz w:val="24"/>
          <w:szCs w:val="24"/>
        </w:rPr>
        <w:t>,</w:t>
      </w:r>
      <w:r w:rsidRPr="000B1F60">
        <w:rPr>
          <w:rStyle w:val="FontStyle17"/>
          <w:rFonts w:asciiTheme="minorHAnsi" w:hAnsiTheme="minorHAnsi"/>
          <w:sz w:val="24"/>
          <w:szCs w:val="24"/>
        </w:rPr>
        <w:t xml:space="preserve"> </w:t>
      </w: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να υποβάλουν </w:t>
      </w:r>
      <w:r w:rsidR="00800B97">
        <w:rPr>
          <w:rStyle w:val="FontStyle16"/>
          <w:rFonts w:asciiTheme="minorHAnsi" w:hAnsiTheme="minorHAnsi"/>
          <w:sz w:val="24"/>
          <w:szCs w:val="24"/>
        </w:rPr>
        <w:t xml:space="preserve">δήλωση τοποθέτησης ή </w:t>
      </w: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αίτηση απόσπασης στη Δ/νση Α/θμιας Εκπ/σης Καστοριάς </w:t>
      </w:r>
      <w:r w:rsidRPr="000B1F60">
        <w:rPr>
          <w:rStyle w:val="FontStyle17"/>
          <w:rFonts w:asciiTheme="minorHAnsi" w:hAnsiTheme="minorHAnsi"/>
          <w:sz w:val="24"/>
          <w:szCs w:val="24"/>
          <w:u w:val="single"/>
        </w:rPr>
        <w:t xml:space="preserve">από την </w:t>
      </w:r>
      <w:r w:rsidR="004E0D08" w:rsidRPr="004E0D08">
        <w:rPr>
          <w:rStyle w:val="FontStyle17"/>
          <w:rFonts w:asciiTheme="minorHAnsi" w:hAnsiTheme="minorHAnsi"/>
          <w:sz w:val="24"/>
          <w:szCs w:val="24"/>
          <w:u w:val="single"/>
        </w:rPr>
        <w:t>Δευτέρα 05/08/2019</w:t>
      </w:r>
      <w:r w:rsidRPr="000B1F60">
        <w:rPr>
          <w:rStyle w:val="FontStyle17"/>
          <w:rFonts w:asciiTheme="minorHAnsi" w:hAnsiTheme="minorHAnsi"/>
          <w:sz w:val="24"/>
          <w:szCs w:val="24"/>
          <w:u w:val="single"/>
        </w:rPr>
        <w:t xml:space="preserve"> μέχρι και την </w:t>
      </w:r>
      <w:r w:rsidR="00E76529">
        <w:rPr>
          <w:rStyle w:val="FontStyle17"/>
          <w:rFonts w:asciiTheme="minorHAnsi" w:hAnsiTheme="minorHAnsi"/>
          <w:sz w:val="24"/>
          <w:szCs w:val="24"/>
          <w:u w:val="single"/>
        </w:rPr>
        <w:t>Δευτέρα</w:t>
      </w:r>
      <w:r w:rsidRPr="000B1F60">
        <w:rPr>
          <w:rStyle w:val="FontStyle17"/>
          <w:rFonts w:asciiTheme="minorHAnsi" w:hAnsiTheme="minorHAnsi"/>
          <w:sz w:val="24"/>
          <w:szCs w:val="24"/>
          <w:u w:val="single"/>
        </w:rPr>
        <w:t xml:space="preserve"> </w:t>
      </w:r>
      <w:r w:rsidR="00E76529">
        <w:rPr>
          <w:rStyle w:val="FontStyle17"/>
          <w:rFonts w:asciiTheme="minorHAnsi" w:hAnsiTheme="minorHAnsi"/>
          <w:sz w:val="24"/>
          <w:szCs w:val="24"/>
          <w:u w:val="single"/>
        </w:rPr>
        <w:t>2</w:t>
      </w:r>
      <w:r w:rsidRPr="000B1F60">
        <w:rPr>
          <w:rStyle w:val="FontStyle17"/>
          <w:rFonts w:asciiTheme="minorHAnsi" w:hAnsiTheme="minorHAnsi"/>
          <w:sz w:val="24"/>
          <w:szCs w:val="24"/>
          <w:u w:val="single"/>
        </w:rPr>
        <w:t>6/08/2019.</w:t>
      </w:r>
    </w:p>
    <w:p w:rsidR="004B0A59" w:rsidRPr="000B1F60" w:rsidRDefault="004B0A59" w:rsidP="00390D43">
      <w:pPr>
        <w:pStyle w:val="Style2"/>
        <w:widowControl/>
        <w:spacing w:line="360" w:lineRule="auto"/>
        <w:ind w:left="-284" w:right="-483"/>
        <w:jc w:val="left"/>
        <w:rPr>
          <w:rFonts w:asciiTheme="minorHAnsi" w:hAnsiTheme="minorHAnsi"/>
        </w:rPr>
      </w:pPr>
    </w:p>
    <w:p w:rsidR="004B0A59" w:rsidRPr="000B1F60" w:rsidRDefault="004B0A59" w:rsidP="00390D43">
      <w:pPr>
        <w:pStyle w:val="Style2"/>
        <w:widowControl/>
        <w:spacing w:before="48" w:line="360" w:lineRule="auto"/>
        <w:ind w:left="-284" w:right="-483"/>
        <w:jc w:val="left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>Οι αιτήσεις αφορούν τις εξής κατηγορίες αποσπάσεων:</w:t>
      </w:r>
    </w:p>
    <w:p w:rsidR="004B0A59" w:rsidRPr="000B1F60" w:rsidRDefault="004B0A59" w:rsidP="00390D43">
      <w:pPr>
        <w:pStyle w:val="Style9"/>
        <w:widowControl/>
        <w:numPr>
          <w:ilvl w:val="0"/>
          <w:numId w:val="1"/>
        </w:numPr>
        <w:tabs>
          <w:tab w:val="left" w:pos="1286"/>
        </w:tabs>
        <w:spacing w:line="360" w:lineRule="auto"/>
        <w:ind w:left="-284" w:right="-483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>από σχολική μονάδα γενικής αγωγής σε σχολική μονάδα γενικής αγωγής,</w:t>
      </w:r>
    </w:p>
    <w:p w:rsidR="004B0A59" w:rsidRPr="000B1F60" w:rsidRDefault="004B0A59" w:rsidP="00B56F46">
      <w:pPr>
        <w:pStyle w:val="Style9"/>
        <w:widowControl/>
        <w:numPr>
          <w:ilvl w:val="0"/>
          <w:numId w:val="1"/>
        </w:numPr>
        <w:tabs>
          <w:tab w:val="left" w:pos="1286"/>
        </w:tabs>
        <w:spacing w:line="360" w:lineRule="auto"/>
        <w:ind w:left="-284" w:right="-483"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>από σχολική μονάδα γενικής αγωγής σε Σ.Μ.Ε.Α.Ε και Τ.Ε. (σύμφωνα με τα προβλεπόμενα από τις διατάξεις του άρθρου 20, παρ.1.3 και του άρθρου 21, παρ.1 &amp; 3 του Ν.3699/2008 προσόντα).</w:t>
      </w:r>
    </w:p>
    <w:p w:rsidR="004B0A59" w:rsidRPr="000B1F60" w:rsidRDefault="004B0A59" w:rsidP="00390D43">
      <w:pPr>
        <w:pStyle w:val="Style10"/>
        <w:widowControl/>
        <w:spacing w:line="360" w:lineRule="auto"/>
        <w:ind w:left="-284" w:right="-483" w:firstLine="629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Η μοριοδότηση των εκπαιδευτικών θα γίνει σύμφωνα με το υπ' αρ. </w:t>
      </w:r>
      <w:proofErr w:type="spellStart"/>
      <w:r w:rsidRPr="000B1F60">
        <w:rPr>
          <w:rStyle w:val="FontStyle16"/>
          <w:rFonts w:asciiTheme="minorHAnsi" w:hAnsiTheme="minorHAnsi"/>
          <w:sz w:val="24"/>
          <w:szCs w:val="24"/>
        </w:rPr>
        <w:t>πρωτ</w:t>
      </w:r>
      <w:proofErr w:type="spellEnd"/>
      <w:r w:rsidRPr="000B1F60">
        <w:rPr>
          <w:rStyle w:val="FontStyle16"/>
          <w:rFonts w:asciiTheme="minorHAnsi" w:hAnsiTheme="minorHAnsi"/>
          <w:sz w:val="24"/>
          <w:szCs w:val="24"/>
        </w:rPr>
        <w:t>. 5</w:t>
      </w:r>
      <w:r w:rsidR="00424368" w:rsidRPr="00424368">
        <w:rPr>
          <w:rStyle w:val="FontStyle16"/>
          <w:rFonts w:asciiTheme="minorHAnsi" w:hAnsiTheme="minorHAnsi"/>
          <w:sz w:val="24"/>
          <w:szCs w:val="24"/>
        </w:rPr>
        <w:t>6623</w:t>
      </w:r>
      <w:r w:rsidRPr="000B1F60">
        <w:rPr>
          <w:rStyle w:val="FontStyle16"/>
          <w:rFonts w:asciiTheme="minorHAnsi" w:hAnsiTheme="minorHAnsi"/>
          <w:sz w:val="24"/>
          <w:szCs w:val="24"/>
        </w:rPr>
        <w:t>/Ε2/</w:t>
      </w:r>
      <w:r w:rsidR="00424368" w:rsidRPr="00424368">
        <w:rPr>
          <w:rStyle w:val="FontStyle16"/>
          <w:rFonts w:asciiTheme="minorHAnsi" w:hAnsiTheme="minorHAnsi"/>
          <w:sz w:val="24"/>
          <w:szCs w:val="24"/>
        </w:rPr>
        <w:t>10</w:t>
      </w:r>
      <w:r w:rsidRPr="000B1F60">
        <w:rPr>
          <w:rStyle w:val="FontStyle16"/>
          <w:rFonts w:asciiTheme="minorHAnsi" w:hAnsiTheme="minorHAnsi"/>
          <w:sz w:val="24"/>
          <w:szCs w:val="24"/>
        </w:rPr>
        <w:t>-0</w:t>
      </w:r>
      <w:r w:rsidR="00424368" w:rsidRPr="00424368">
        <w:rPr>
          <w:rStyle w:val="FontStyle16"/>
          <w:rFonts w:asciiTheme="minorHAnsi" w:hAnsiTheme="minorHAnsi"/>
          <w:sz w:val="24"/>
          <w:szCs w:val="24"/>
        </w:rPr>
        <w:t>4</w:t>
      </w:r>
      <w:r w:rsidRPr="000B1F60">
        <w:rPr>
          <w:rStyle w:val="FontStyle16"/>
          <w:rFonts w:asciiTheme="minorHAnsi" w:hAnsiTheme="minorHAnsi"/>
          <w:sz w:val="24"/>
          <w:szCs w:val="24"/>
        </w:rPr>
        <w:t>-</w:t>
      </w:r>
      <w:r w:rsidR="00FA6CD0" w:rsidRPr="00FA6CD0">
        <w:rPr>
          <w:rStyle w:val="FontStyle16"/>
          <w:rFonts w:asciiTheme="minorHAnsi" w:hAnsiTheme="minorHAnsi"/>
          <w:sz w:val="24"/>
          <w:szCs w:val="24"/>
        </w:rPr>
        <w:t>20</w:t>
      </w:r>
      <w:r w:rsidRPr="000B1F60">
        <w:rPr>
          <w:rStyle w:val="FontStyle16"/>
          <w:rFonts w:asciiTheme="minorHAnsi" w:hAnsiTheme="minorHAnsi"/>
          <w:sz w:val="24"/>
          <w:szCs w:val="24"/>
        </w:rPr>
        <w:t>1</w:t>
      </w:r>
      <w:r w:rsidR="00424368" w:rsidRPr="00424368">
        <w:rPr>
          <w:rStyle w:val="FontStyle16"/>
          <w:rFonts w:asciiTheme="minorHAnsi" w:hAnsiTheme="minorHAnsi"/>
          <w:sz w:val="24"/>
          <w:szCs w:val="24"/>
        </w:rPr>
        <w:t>9</w:t>
      </w:r>
      <w:r w:rsidRPr="000B1F60">
        <w:rPr>
          <w:rStyle w:val="FontStyle16"/>
          <w:rFonts w:asciiTheme="minorHAnsi" w:hAnsiTheme="minorHAnsi"/>
          <w:sz w:val="24"/>
          <w:szCs w:val="24"/>
        </w:rPr>
        <w:t xml:space="preserve"> έγγραφο του ΥΠ.Π.Ε.Θ. (ΑΔΑ: </w:t>
      </w:r>
      <w:r w:rsidR="00424368" w:rsidRPr="00424368">
        <w:rPr>
          <w:rStyle w:val="FontStyle16"/>
          <w:rFonts w:asciiTheme="minorHAnsi" w:hAnsiTheme="minorHAnsi"/>
          <w:sz w:val="24"/>
          <w:szCs w:val="24"/>
        </w:rPr>
        <w:t>7</w:t>
      </w:r>
      <w:r w:rsidR="00424368">
        <w:rPr>
          <w:rStyle w:val="FontStyle16"/>
          <w:rFonts w:asciiTheme="minorHAnsi" w:hAnsiTheme="minorHAnsi"/>
          <w:sz w:val="24"/>
          <w:szCs w:val="24"/>
        </w:rPr>
        <w:t>ΜΦΣ</w:t>
      </w:r>
      <w:r w:rsidRPr="000B1F60">
        <w:rPr>
          <w:rStyle w:val="FontStyle16"/>
          <w:rFonts w:asciiTheme="minorHAnsi" w:hAnsiTheme="minorHAnsi"/>
          <w:sz w:val="24"/>
          <w:szCs w:val="24"/>
        </w:rPr>
        <w:t>4653ΠΣ-</w:t>
      </w:r>
      <w:r w:rsidR="00424368">
        <w:rPr>
          <w:rStyle w:val="FontStyle16"/>
          <w:rFonts w:asciiTheme="minorHAnsi" w:hAnsiTheme="minorHAnsi"/>
          <w:sz w:val="24"/>
          <w:szCs w:val="24"/>
        </w:rPr>
        <w:t>1ΚΥ</w:t>
      </w:r>
      <w:r w:rsidRPr="000B1F60">
        <w:rPr>
          <w:rStyle w:val="FontStyle16"/>
          <w:rFonts w:asciiTheme="minorHAnsi" w:hAnsiTheme="minorHAnsi"/>
          <w:sz w:val="24"/>
          <w:szCs w:val="24"/>
        </w:rPr>
        <w:t xml:space="preserve">) στο οποίο </w:t>
      </w:r>
      <w:r w:rsidRPr="000B1F60">
        <w:rPr>
          <w:rStyle w:val="FontStyle16"/>
          <w:rFonts w:asciiTheme="minorHAnsi" w:hAnsiTheme="minorHAnsi"/>
          <w:sz w:val="24"/>
          <w:szCs w:val="24"/>
        </w:rPr>
        <w:lastRenderedPageBreak/>
        <w:t xml:space="preserve">αναφέρονται ποιοτικά και ποσοτικά τα κριτήρια </w:t>
      </w:r>
      <w:proofErr w:type="spellStart"/>
      <w:r w:rsidRPr="000B1F60">
        <w:rPr>
          <w:rStyle w:val="FontStyle16"/>
          <w:rFonts w:asciiTheme="minorHAnsi" w:hAnsiTheme="minorHAnsi"/>
          <w:sz w:val="24"/>
          <w:szCs w:val="24"/>
        </w:rPr>
        <w:t>μοριοδότησης</w:t>
      </w:r>
      <w:proofErr w:type="spellEnd"/>
      <w:r w:rsidRPr="000B1F60">
        <w:rPr>
          <w:rStyle w:val="FontStyle16"/>
          <w:rFonts w:asciiTheme="minorHAnsi" w:hAnsiTheme="minorHAnsi"/>
          <w:sz w:val="24"/>
          <w:szCs w:val="24"/>
        </w:rPr>
        <w:t xml:space="preserve"> των εκπαιδευτικών για αποσπάσεις.</w:t>
      </w:r>
    </w:p>
    <w:p w:rsidR="004B0A59" w:rsidRPr="000B1F60" w:rsidRDefault="004B0A59" w:rsidP="00390D43">
      <w:pPr>
        <w:pStyle w:val="Style10"/>
        <w:widowControl/>
        <w:spacing w:line="360" w:lineRule="auto"/>
        <w:ind w:left="-284" w:right="-483" w:firstLine="586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Κάθε αίτηση, η οποία αποτελεί ταυτόχρονα και υπεύθυνη δήλωση, πρέπει να συνοδεύεται από τα απαραίτητα πρόσφατα δικαιολογητικά που αφορούν τα </w:t>
      </w:r>
      <w:proofErr w:type="spellStart"/>
      <w:r w:rsidRPr="000B1F60">
        <w:rPr>
          <w:rStyle w:val="FontStyle16"/>
          <w:rFonts w:asciiTheme="minorHAnsi" w:hAnsiTheme="minorHAnsi"/>
          <w:sz w:val="24"/>
          <w:szCs w:val="24"/>
        </w:rPr>
        <w:t>μοριοδοτούμενα</w:t>
      </w:r>
      <w:proofErr w:type="spellEnd"/>
      <w:r w:rsidRPr="000B1F60">
        <w:rPr>
          <w:rStyle w:val="FontStyle16"/>
          <w:rFonts w:asciiTheme="minorHAnsi" w:hAnsiTheme="minorHAnsi"/>
          <w:sz w:val="24"/>
          <w:szCs w:val="24"/>
        </w:rPr>
        <w:t xml:space="preserve"> κριτήρια. Οι εκπαιδευτικοί, οι οποίοι με την αίτηση απόσπασης δεν καταθέτουν τα απαραίτητα δικαιολογητικά (π.χ. βεβαίωση συνυπηρέτησης, πιστοποιητικά υγείας κλπ.) οφείλουν εντός της ίδιας προθεσμίας να προσκομίσουν τα εν λόγω έγγραφα ή να τα αποστείλουν ταχυδρομικά στην υπηρεσία (θα ληφθεί υπόψη η ημερομηνία αποστολής της σφραγίδας του ταχυδρομείου) προκειμένου να ληφθούν υπόψη κατά την μοριοδότηση.</w:t>
      </w:r>
    </w:p>
    <w:p w:rsidR="004B0A59" w:rsidRPr="000B1F60" w:rsidRDefault="004B0A59" w:rsidP="00390D43">
      <w:pPr>
        <w:pStyle w:val="Style10"/>
        <w:widowControl/>
        <w:spacing w:line="360" w:lineRule="auto"/>
        <w:ind w:left="-284" w:right="-483" w:firstLine="562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>Οι αιτήσεις θα κατατίθενται είτε αυτοπροσώπως, είτε μέσω τηλεομοιοτυπίας (</w:t>
      </w:r>
      <w:r w:rsidRPr="000B1F60">
        <w:rPr>
          <w:rStyle w:val="FontStyle16"/>
          <w:rFonts w:asciiTheme="minorHAnsi" w:hAnsiTheme="minorHAnsi"/>
          <w:sz w:val="24"/>
          <w:szCs w:val="24"/>
          <w:lang w:val="en-US"/>
        </w:rPr>
        <w:t>fax</w:t>
      </w:r>
      <w:r w:rsidRPr="000B1F60">
        <w:rPr>
          <w:rStyle w:val="FontStyle16"/>
          <w:rFonts w:asciiTheme="minorHAnsi" w:hAnsiTheme="minorHAnsi"/>
          <w:sz w:val="24"/>
          <w:szCs w:val="24"/>
        </w:rPr>
        <w:t>) στο 2467055275, είτε μέσω ηλεκτρονικού ταχυδρομείου (</w:t>
      </w:r>
      <w:r w:rsidRPr="000B1F60">
        <w:rPr>
          <w:rStyle w:val="FontStyle16"/>
          <w:rFonts w:asciiTheme="minorHAnsi" w:hAnsiTheme="minorHAnsi"/>
          <w:sz w:val="24"/>
          <w:szCs w:val="24"/>
          <w:lang w:val="en-US"/>
        </w:rPr>
        <w:t>e</w:t>
      </w:r>
      <w:r w:rsidRPr="000B1F60">
        <w:rPr>
          <w:rStyle w:val="FontStyle16"/>
          <w:rFonts w:asciiTheme="minorHAnsi" w:hAnsiTheme="minorHAnsi"/>
          <w:sz w:val="24"/>
          <w:szCs w:val="24"/>
        </w:rPr>
        <w:t>-</w:t>
      </w:r>
      <w:r w:rsidRPr="000B1F60">
        <w:rPr>
          <w:rStyle w:val="FontStyle16"/>
          <w:rFonts w:asciiTheme="minorHAnsi" w:hAnsiTheme="minorHAnsi"/>
          <w:sz w:val="24"/>
          <w:szCs w:val="24"/>
          <w:lang w:val="en-US"/>
        </w:rPr>
        <w:t>mail</w:t>
      </w:r>
      <w:r w:rsidRPr="000B1F60">
        <w:rPr>
          <w:rStyle w:val="FontStyle16"/>
          <w:rFonts w:asciiTheme="minorHAnsi" w:hAnsiTheme="minorHAnsi"/>
          <w:sz w:val="24"/>
          <w:szCs w:val="24"/>
        </w:rPr>
        <w:t>)</w:t>
      </w:r>
      <w:r w:rsidRPr="000B1F60">
        <w:rPr>
          <w:rStyle w:val="FontStyle15"/>
          <w:rFonts w:asciiTheme="minorHAnsi" w:hAnsiTheme="minorHAnsi"/>
          <w:sz w:val="24"/>
          <w:szCs w:val="24"/>
        </w:rPr>
        <w:t xml:space="preserve"> </w:t>
      </w:r>
      <w:r w:rsidRPr="000B1F60">
        <w:rPr>
          <w:rStyle w:val="FontStyle16"/>
          <w:rFonts w:asciiTheme="minorHAnsi" w:hAnsiTheme="minorHAnsi"/>
          <w:sz w:val="24"/>
          <w:szCs w:val="24"/>
        </w:rPr>
        <w:t>στην ηλεκτρονική διεύθυνση της Δ/νσης Α/θμιας Εκπ/σης Καστοριάς (</w:t>
      </w:r>
      <w:r w:rsidRPr="000B1F60">
        <w:rPr>
          <w:rStyle w:val="FontStyle16"/>
          <w:rFonts w:asciiTheme="minorHAnsi" w:hAnsiTheme="minorHAnsi"/>
          <w:sz w:val="24"/>
          <w:szCs w:val="24"/>
          <w:lang w:val="en-US"/>
        </w:rPr>
        <w:t>mail</w:t>
      </w:r>
      <w:r w:rsidRPr="000B1F60">
        <w:rPr>
          <w:rStyle w:val="FontStyle16"/>
          <w:rFonts w:asciiTheme="minorHAnsi" w:hAnsiTheme="minorHAnsi"/>
          <w:sz w:val="24"/>
          <w:szCs w:val="24"/>
        </w:rPr>
        <w:t>@</w:t>
      </w:r>
      <w:proofErr w:type="spellStart"/>
      <w:r w:rsidRPr="000B1F60">
        <w:rPr>
          <w:rStyle w:val="FontStyle16"/>
          <w:rFonts w:asciiTheme="minorHAnsi" w:hAnsiTheme="minorHAnsi"/>
          <w:sz w:val="24"/>
          <w:szCs w:val="24"/>
          <w:lang w:val="en-US"/>
        </w:rPr>
        <w:t>dipe</w:t>
      </w:r>
      <w:proofErr w:type="spellEnd"/>
      <w:r w:rsidRPr="000B1F60">
        <w:rPr>
          <w:rStyle w:val="FontStyle16"/>
          <w:rFonts w:asciiTheme="minorHAnsi" w:hAnsiTheme="minorHAnsi"/>
          <w:sz w:val="24"/>
          <w:szCs w:val="24"/>
        </w:rPr>
        <w:t>.</w:t>
      </w:r>
      <w:proofErr w:type="spellStart"/>
      <w:r w:rsidRPr="000B1F60">
        <w:rPr>
          <w:rStyle w:val="FontStyle16"/>
          <w:rFonts w:asciiTheme="minorHAnsi" w:hAnsiTheme="minorHAnsi"/>
          <w:sz w:val="24"/>
          <w:szCs w:val="24"/>
          <w:lang w:val="en-US"/>
        </w:rPr>
        <w:t>kas</w:t>
      </w:r>
      <w:proofErr w:type="spellEnd"/>
      <w:r w:rsidRPr="000B1F60">
        <w:rPr>
          <w:rStyle w:val="FontStyle16"/>
          <w:rFonts w:asciiTheme="minorHAnsi" w:hAnsiTheme="minorHAnsi"/>
          <w:sz w:val="24"/>
          <w:szCs w:val="24"/>
        </w:rPr>
        <w:t>.</w:t>
      </w:r>
      <w:r w:rsidRPr="000B1F60">
        <w:rPr>
          <w:rStyle w:val="FontStyle16"/>
          <w:rFonts w:asciiTheme="minorHAnsi" w:hAnsiTheme="minorHAnsi"/>
          <w:sz w:val="24"/>
          <w:szCs w:val="24"/>
          <w:lang w:val="en-US"/>
        </w:rPr>
        <w:t>sch</w:t>
      </w:r>
      <w:r w:rsidRPr="000B1F60">
        <w:rPr>
          <w:rStyle w:val="FontStyle16"/>
          <w:rFonts w:asciiTheme="minorHAnsi" w:hAnsiTheme="minorHAnsi"/>
          <w:sz w:val="24"/>
          <w:szCs w:val="24"/>
        </w:rPr>
        <w:t>.</w:t>
      </w:r>
      <w:r w:rsidRPr="000B1F60">
        <w:rPr>
          <w:rStyle w:val="FontStyle16"/>
          <w:rFonts w:asciiTheme="minorHAnsi" w:hAnsiTheme="minorHAnsi"/>
          <w:sz w:val="24"/>
          <w:szCs w:val="24"/>
          <w:lang w:val="en-US"/>
        </w:rPr>
        <w:t>gr</w:t>
      </w:r>
      <w:r w:rsidRPr="000B1F60">
        <w:rPr>
          <w:rStyle w:val="FontStyle16"/>
          <w:rFonts w:asciiTheme="minorHAnsi" w:hAnsiTheme="minorHAnsi"/>
          <w:sz w:val="24"/>
          <w:szCs w:val="24"/>
        </w:rPr>
        <w:t xml:space="preserve">). Υποδείγματα των αιτήσεων απόσπασης </w:t>
      </w:r>
      <w:r w:rsidR="0031196D">
        <w:rPr>
          <w:rStyle w:val="FontStyle16"/>
          <w:rFonts w:asciiTheme="minorHAnsi" w:hAnsiTheme="minorHAnsi"/>
          <w:sz w:val="24"/>
          <w:szCs w:val="24"/>
        </w:rPr>
        <w:t xml:space="preserve">και δήλωσης τοποθέτησης αποσπασμένων από άλλα Π.Υ.Σ.Π.Ε., </w:t>
      </w:r>
      <w:r w:rsidRPr="000B1F60">
        <w:rPr>
          <w:rStyle w:val="FontStyle16"/>
          <w:rFonts w:asciiTheme="minorHAnsi" w:hAnsiTheme="minorHAnsi"/>
          <w:sz w:val="24"/>
          <w:szCs w:val="24"/>
        </w:rPr>
        <w:t>επισυνάπτονται και έχουν αναρτηθεί στην ιστοσελίδα της Διεύθυνσης.</w:t>
      </w:r>
    </w:p>
    <w:p w:rsidR="004B0A59" w:rsidRPr="000B1F60" w:rsidRDefault="004B0A59" w:rsidP="00390D43">
      <w:pPr>
        <w:pStyle w:val="Style10"/>
        <w:widowControl/>
        <w:spacing w:line="360" w:lineRule="auto"/>
        <w:ind w:left="-284" w:right="-483" w:firstLine="571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Ανάκληση της αίτησης απόσπασης </w:t>
      </w:r>
      <w:r w:rsidR="0031196D">
        <w:rPr>
          <w:rStyle w:val="FontStyle16"/>
          <w:rFonts w:asciiTheme="minorHAnsi" w:hAnsiTheme="minorHAnsi"/>
          <w:sz w:val="24"/>
          <w:szCs w:val="24"/>
        </w:rPr>
        <w:t xml:space="preserve">γίνεται </w:t>
      </w: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δεκτή </w:t>
      </w:r>
      <w:r w:rsidRPr="000B1F60">
        <w:rPr>
          <w:rStyle w:val="FontStyle17"/>
          <w:rFonts w:asciiTheme="minorHAnsi" w:hAnsiTheme="minorHAnsi"/>
          <w:sz w:val="24"/>
          <w:szCs w:val="24"/>
        </w:rPr>
        <w:t xml:space="preserve">μέσω υπεύθυνης δήλωσης </w:t>
      </w:r>
      <w:r w:rsidRPr="000B1F60">
        <w:rPr>
          <w:rStyle w:val="FontStyle16"/>
          <w:rFonts w:asciiTheme="minorHAnsi" w:hAnsiTheme="minorHAnsi"/>
          <w:sz w:val="24"/>
          <w:szCs w:val="24"/>
        </w:rPr>
        <w:t xml:space="preserve">το αργότερο </w:t>
      </w:r>
      <w:r w:rsidRPr="000B1F60">
        <w:rPr>
          <w:rStyle w:val="FontStyle17"/>
          <w:rFonts w:asciiTheme="minorHAnsi" w:hAnsiTheme="minorHAnsi"/>
          <w:sz w:val="24"/>
          <w:szCs w:val="24"/>
          <w:u w:val="single"/>
        </w:rPr>
        <w:t xml:space="preserve">μέχρι και την </w:t>
      </w:r>
      <w:r w:rsidR="007C3019">
        <w:rPr>
          <w:rStyle w:val="FontStyle17"/>
          <w:rFonts w:asciiTheme="minorHAnsi" w:hAnsiTheme="minorHAnsi"/>
          <w:sz w:val="24"/>
          <w:szCs w:val="24"/>
          <w:u w:val="single"/>
        </w:rPr>
        <w:t>Τετάρτη</w:t>
      </w:r>
      <w:r w:rsidRPr="000B1F60">
        <w:rPr>
          <w:rStyle w:val="FontStyle17"/>
          <w:rFonts w:asciiTheme="minorHAnsi" w:hAnsiTheme="minorHAnsi"/>
          <w:sz w:val="24"/>
          <w:szCs w:val="24"/>
          <w:u w:val="single"/>
        </w:rPr>
        <w:t xml:space="preserve"> </w:t>
      </w:r>
      <w:r w:rsidR="007C3019">
        <w:rPr>
          <w:rStyle w:val="FontStyle17"/>
          <w:rFonts w:asciiTheme="minorHAnsi" w:hAnsiTheme="minorHAnsi"/>
          <w:sz w:val="24"/>
          <w:szCs w:val="24"/>
          <w:u w:val="single"/>
        </w:rPr>
        <w:t>28</w:t>
      </w:r>
      <w:r w:rsidRPr="000B1F60">
        <w:rPr>
          <w:rStyle w:val="FontStyle17"/>
          <w:rFonts w:asciiTheme="minorHAnsi" w:hAnsiTheme="minorHAnsi"/>
          <w:sz w:val="24"/>
          <w:szCs w:val="24"/>
          <w:u w:val="single"/>
        </w:rPr>
        <w:t>/08/2019.</w:t>
      </w:r>
      <w:r w:rsidRPr="000B1F60">
        <w:rPr>
          <w:rStyle w:val="FontStyle17"/>
          <w:rFonts w:asciiTheme="minorHAnsi" w:hAnsiTheme="minorHAnsi"/>
          <w:sz w:val="24"/>
          <w:szCs w:val="24"/>
        </w:rPr>
        <w:t xml:space="preserve"> </w:t>
      </w:r>
      <w:r w:rsidRPr="000B1F60">
        <w:rPr>
          <w:rStyle w:val="FontStyle16"/>
          <w:rFonts w:asciiTheme="minorHAnsi" w:hAnsiTheme="minorHAnsi"/>
          <w:sz w:val="24"/>
          <w:szCs w:val="24"/>
        </w:rPr>
        <w:t>Εκπρόθεσμες αιτήσεις ή δικαιολογητικά δε θα γίνονται δεκτά.</w:t>
      </w:r>
    </w:p>
    <w:p w:rsidR="004B0A59" w:rsidRPr="000B1F60" w:rsidRDefault="004B0A59" w:rsidP="00390D43">
      <w:pPr>
        <w:pStyle w:val="Style8"/>
        <w:widowControl/>
        <w:spacing w:line="360" w:lineRule="auto"/>
        <w:ind w:left="-284" w:right="-483" w:firstLine="0"/>
        <w:jc w:val="left"/>
        <w:rPr>
          <w:rStyle w:val="FontStyle16"/>
          <w:rFonts w:asciiTheme="minorHAnsi" w:hAnsiTheme="minorHAnsi"/>
          <w:sz w:val="24"/>
          <w:szCs w:val="24"/>
        </w:rPr>
      </w:pPr>
    </w:p>
    <w:p w:rsidR="004B0A59" w:rsidRDefault="004B0A59" w:rsidP="00390D43">
      <w:pPr>
        <w:pStyle w:val="Style8"/>
        <w:widowControl/>
        <w:spacing w:line="360" w:lineRule="auto"/>
        <w:ind w:left="-284" w:right="-483" w:firstLine="0"/>
        <w:jc w:val="left"/>
        <w:rPr>
          <w:rStyle w:val="FontStyle17"/>
          <w:rFonts w:asciiTheme="minorHAnsi" w:hAnsiTheme="minorHAnsi"/>
          <w:sz w:val="24"/>
          <w:szCs w:val="24"/>
          <w:u w:val="single"/>
        </w:rPr>
      </w:pPr>
      <w:r w:rsidRPr="000B1F60">
        <w:rPr>
          <w:rStyle w:val="FontStyle17"/>
          <w:rFonts w:asciiTheme="minorHAnsi" w:hAnsiTheme="minorHAnsi"/>
          <w:sz w:val="24"/>
          <w:szCs w:val="24"/>
          <w:u w:val="single"/>
        </w:rPr>
        <w:t>Διευκρινίσεις:</w:t>
      </w:r>
    </w:p>
    <w:p w:rsidR="004B0A59" w:rsidRPr="000B1F60" w:rsidRDefault="004B0A59" w:rsidP="00390D43">
      <w:pPr>
        <w:pStyle w:val="Style10"/>
        <w:widowControl/>
        <w:spacing w:line="360" w:lineRule="auto"/>
        <w:ind w:left="-284" w:right="-483" w:firstLine="0"/>
        <w:jc w:val="left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>Οι τοποθετήσεις των εκπαιδευτικών πραγματοποιούνται σε λειτουργικά κενά με την εξής σειρά:</w:t>
      </w:r>
    </w:p>
    <w:p w:rsidR="004B0A59" w:rsidRPr="000B1F60" w:rsidRDefault="004B0A59" w:rsidP="00390D43">
      <w:pPr>
        <w:pStyle w:val="Style9"/>
        <w:widowControl/>
        <w:numPr>
          <w:ilvl w:val="0"/>
          <w:numId w:val="2"/>
        </w:numPr>
        <w:tabs>
          <w:tab w:val="left" w:pos="1296"/>
        </w:tabs>
        <w:spacing w:line="360" w:lineRule="auto"/>
        <w:ind w:left="-284" w:right="-483" w:hanging="360"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Εκπαιδευτικοί, οι οποίοι ενώ κατέχουν οργανική θέση, χαρακτηρίζονται </w:t>
      </w:r>
      <w:r w:rsidRPr="000B1F60">
        <w:rPr>
          <w:rStyle w:val="FontStyle17"/>
          <w:rFonts w:asciiTheme="minorHAnsi" w:hAnsiTheme="minorHAnsi"/>
          <w:sz w:val="24"/>
          <w:szCs w:val="24"/>
        </w:rPr>
        <w:t xml:space="preserve">λειτουργικά υπεράριθμοι </w:t>
      </w:r>
      <w:r w:rsidRPr="000B1F60">
        <w:rPr>
          <w:rStyle w:val="FontStyle16"/>
          <w:rFonts w:asciiTheme="minorHAnsi" w:hAnsiTheme="minorHAnsi"/>
          <w:sz w:val="24"/>
          <w:szCs w:val="24"/>
        </w:rPr>
        <w:t>λόγω μεταβολών των σχολικών μονάδων ή μείωσης του μαθητικού δυναμικού.</w:t>
      </w:r>
    </w:p>
    <w:p w:rsidR="004B0A59" w:rsidRPr="000B1F60" w:rsidRDefault="004B0A59" w:rsidP="00390D43">
      <w:pPr>
        <w:pStyle w:val="Style9"/>
        <w:widowControl/>
        <w:numPr>
          <w:ilvl w:val="0"/>
          <w:numId w:val="2"/>
        </w:numPr>
        <w:tabs>
          <w:tab w:val="left" w:pos="1296"/>
        </w:tabs>
        <w:spacing w:line="360" w:lineRule="auto"/>
        <w:ind w:left="-284" w:right="-483" w:hanging="360"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 xml:space="preserve">Οι εκπαιδευτικοί οι οποίοι παραμένουν στη Διάθεση της Δ/νσης Α/θμιας Εκπ/σης </w:t>
      </w:r>
      <w:r w:rsidR="00800B97">
        <w:rPr>
          <w:rStyle w:val="FontStyle16"/>
          <w:rFonts w:asciiTheme="minorHAnsi" w:hAnsiTheme="minorHAnsi"/>
          <w:sz w:val="24"/>
          <w:szCs w:val="24"/>
        </w:rPr>
        <w:t>Καστοριάς</w:t>
      </w:r>
      <w:r w:rsidRPr="000B1F60">
        <w:rPr>
          <w:rStyle w:val="FontStyle16"/>
          <w:rFonts w:asciiTheme="minorHAnsi" w:hAnsiTheme="minorHAnsi"/>
          <w:sz w:val="24"/>
          <w:szCs w:val="24"/>
        </w:rPr>
        <w:t>.</w:t>
      </w:r>
    </w:p>
    <w:p w:rsidR="004B0A59" w:rsidRPr="000B1F60" w:rsidRDefault="004B0A59" w:rsidP="00390D43">
      <w:pPr>
        <w:pStyle w:val="Style9"/>
        <w:widowControl/>
        <w:numPr>
          <w:ilvl w:val="0"/>
          <w:numId w:val="2"/>
        </w:numPr>
        <w:tabs>
          <w:tab w:val="left" w:pos="1296"/>
        </w:tabs>
        <w:spacing w:line="360" w:lineRule="auto"/>
        <w:ind w:left="-284" w:right="-483" w:hanging="360"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>Οι αποσπασμένοι εκπαιδευτικοί εντός και εκτός του ΠΥΣΠΕ Καστοριάς συγκρινόμενοι μεταξύ τους με τη μοριοδότηση των αποσπάσεων.</w:t>
      </w:r>
    </w:p>
    <w:p w:rsidR="004B0A59" w:rsidRPr="000B1F60" w:rsidRDefault="004B0A59" w:rsidP="00390D43">
      <w:pPr>
        <w:pStyle w:val="Style8"/>
        <w:widowControl/>
        <w:spacing w:line="360" w:lineRule="auto"/>
        <w:ind w:left="-284" w:right="-483"/>
        <w:rPr>
          <w:rStyle w:val="FontStyle16"/>
          <w:rFonts w:asciiTheme="minorHAnsi" w:hAnsiTheme="minorHAnsi"/>
          <w:sz w:val="24"/>
          <w:szCs w:val="24"/>
        </w:rPr>
      </w:pPr>
    </w:p>
    <w:p w:rsidR="004B0A59" w:rsidRPr="000B1F60" w:rsidRDefault="004B0A59" w:rsidP="00390D43">
      <w:pPr>
        <w:pStyle w:val="Style8"/>
        <w:widowControl/>
        <w:spacing w:line="360" w:lineRule="auto"/>
        <w:ind w:left="-284" w:right="-483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t xml:space="preserve">Ως εκ τούτου, </w:t>
      </w:r>
      <w:r w:rsidRPr="000B1F60">
        <w:rPr>
          <w:rStyle w:val="FontStyle17"/>
          <w:rFonts w:asciiTheme="minorHAnsi" w:hAnsiTheme="minorHAnsi"/>
          <w:sz w:val="24"/>
          <w:szCs w:val="24"/>
        </w:rPr>
        <w:t xml:space="preserve">λειτουργικά κενά έχουν εν δυνάμει όλες οι σχολικές μονάδες της Δ/νσης Α/θμιας Εκπ/σης Καστοριάς </w:t>
      </w:r>
      <w:r w:rsidRPr="000B1F60">
        <w:rPr>
          <w:rStyle w:val="FontStyle16"/>
          <w:rFonts w:asciiTheme="minorHAnsi" w:hAnsiTheme="minorHAnsi"/>
          <w:sz w:val="24"/>
          <w:szCs w:val="24"/>
        </w:rPr>
        <w:t>και οι εκπαιδευτικοί μπορούν να δηλώσουν έως είκοσι (20) προτιμήσεις.</w:t>
      </w:r>
    </w:p>
    <w:p w:rsidR="004B0A59" w:rsidRDefault="004B0A59" w:rsidP="00390D43">
      <w:pPr>
        <w:pStyle w:val="Style10"/>
        <w:widowControl/>
        <w:spacing w:line="360" w:lineRule="auto"/>
        <w:ind w:left="-284" w:right="-483" w:firstLine="576"/>
        <w:rPr>
          <w:rStyle w:val="FontStyle16"/>
          <w:rFonts w:asciiTheme="minorHAnsi" w:hAnsiTheme="minorHAnsi"/>
          <w:sz w:val="24"/>
          <w:szCs w:val="24"/>
        </w:rPr>
      </w:pPr>
      <w:r w:rsidRPr="000B1F60">
        <w:rPr>
          <w:rStyle w:val="FontStyle16"/>
          <w:rFonts w:asciiTheme="minorHAnsi" w:hAnsiTheme="minorHAnsi"/>
          <w:sz w:val="24"/>
          <w:szCs w:val="24"/>
        </w:rPr>
        <w:lastRenderedPageBreak/>
        <w:t>Επισημαίνουμε, επίσης, ότι απόφαση απόσπασης δεν εκτελείται πριν καλυφθούν οι λειτουργικές ανάγκες της σχολικής μονάδας από την οποία αποσπάται ο εκπαιδευτικός (άρθρο 31 του Ν.3848/2010) και ότι ο χρόνος απόσπασης δεν λογίζεται ότι διανύθηκε στην οργανική θέση για κατοχύρωση του δικαιώματος μετάθεσης, σύμφωνα με τις διατάξεις του άρθρου 8 του Π.Δ. 50/96.</w:t>
      </w:r>
    </w:p>
    <w:p w:rsidR="005E31D8" w:rsidRDefault="005E31D8" w:rsidP="004B0A59">
      <w:pPr>
        <w:ind w:right="-58"/>
      </w:pPr>
    </w:p>
    <w:p w:rsidR="00390D43" w:rsidRPr="00724111" w:rsidRDefault="00390D43" w:rsidP="004B0A59">
      <w:pPr>
        <w:ind w:right="-58"/>
        <w:rPr>
          <w:b/>
        </w:rPr>
      </w:pPr>
    </w:p>
    <w:p w:rsidR="00390D43" w:rsidRPr="00724111" w:rsidRDefault="00390D43" w:rsidP="004B0A59">
      <w:pPr>
        <w:ind w:right="-58"/>
        <w:rPr>
          <w:b/>
        </w:rPr>
      </w:pPr>
      <w:r w:rsidRPr="00724111">
        <w:rPr>
          <w:b/>
        </w:rPr>
        <w:tab/>
      </w:r>
      <w:r w:rsidRPr="00724111">
        <w:rPr>
          <w:b/>
        </w:rPr>
        <w:tab/>
      </w:r>
      <w:r w:rsidRPr="00724111">
        <w:rPr>
          <w:b/>
        </w:rPr>
        <w:tab/>
      </w:r>
      <w:r w:rsidRPr="00724111">
        <w:rPr>
          <w:b/>
        </w:rPr>
        <w:tab/>
      </w:r>
      <w:r w:rsidR="00A7693D">
        <w:rPr>
          <w:b/>
        </w:rPr>
        <w:t xml:space="preserve"> </w:t>
      </w:r>
      <w:r w:rsidRPr="00724111">
        <w:rPr>
          <w:b/>
        </w:rPr>
        <w:tab/>
      </w:r>
      <w:r w:rsidR="00724111" w:rsidRPr="00724111">
        <w:rPr>
          <w:b/>
        </w:rPr>
        <w:t xml:space="preserve">  </w:t>
      </w:r>
      <w:r w:rsidR="00A7693D">
        <w:rPr>
          <w:b/>
        </w:rPr>
        <w:t>Η Αναπληρώτρια Δ/</w:t>
      </w:r>
      <w:proofErr w:type="spellStart"/>
      <w:r w:rsidR="00A7693D">
        <w:rPr>
          <w:b/>
        </w:rPr>
        <w:t>ντρια</w:t>
      </w:r>
      <w:proofErr w:type="spellEnd"/>
      <w:r w:rsidR="00A7693D">
        <w:rPr>
          <w:b/>
        </w:rPr>
        <w:t xml:space="preserve"> Π.Ε. Καστοριάς</w:t>
      </w:r>
    </w:p>
    <w:p w:rsidR="00390D43" w:rsidRPr="00724111" w:rsidRDefault="00390D43" w:rsidP="004B0A59">
      <w:pPr>
        <w:ind w:right="-58"/>
        <w:rPr>
          <w:b/>
        </w:rPr>
      </w:pPr>
    </w:p>
    <w:p w:rsidR="00390D43" w:rsidRPr="00724111" w:rsidRDefault="00390D43" w:rsidP="004B0A59">
      <w:pPr>
        <w:ind w:right="-58"/>
        <w:rPr>
          <w:b/>
        </w:rPr>
      </w:pPr>
    </w:p>
    <w:p w:rsidR="00390D43" w:rsidRPr="00724111" w:rsidRDefault="00390D43" w:rsidP="004B0A59">
      <w:pPr>
        <w:ind w:right="-58"/>
        <w:rPr>
          <w:b/>
        </w:rPr>
      </w:pPr>
    </w:p>
    <w:p w:rsidR="00A7693D" w:rsidRDefault="00390D43" w:rsidP="004B0A59">
      <w:pPr>
        <w:ind w:right="-58"/>
        <w:rPr>
          <w:b/>
        </w:rPr>
      </w:pPr>
      <w:r w:rsidRPr="00724111">
        <w:rPr>
          <w:b/>
        </w:rPr>
        <w:tab/>
      </w:r>
      <w:r w:rsidRPr="00724111">
        <w:rPr>
          <w:b/>
        </w:rPr>
        <w:tab/>
      </w:r>
      <w:r w:rsidRPr="00724111">
        <w:rPr>
          <w:b/>
        </w:rPr>
        <w:tab/>
      </w:r>
      <w:r w:rsidRPr="00724111">
        <w:rPr>
          <w:b/>
        </w:rPr>
        <w:tab/>
      </w:r>
      <w:r w:rsidRPr="00724111">
        <w:rPr>
          <w:b/>
        </w:rPr>
        <w:tab/>
      </w:r>
      <w:r w:rsidRPr="00724111">
        <w:rPr>
          <w:b/>
        </w:rPr>
        <w:tab/>
      </w:r>
      <w:r w:rsidR="00A7693D">
        <w:rPr>
          <w:b/>
        </w:rPr>
        <w:t xml:space="preserve">  </w:t>
      </w:r>
      <w:r w:rsidR="00724111" w:rsidRPr="00724111">
        <w:rPr>
          <w:b/>
        </w:rPr>
        <w:t xml:space="preserve"> </w:t>
      </w:r>
      <w:r w:rsidR="00874C7A">
        <w:rPr>
          <w:b/>
        </w:rPr>
        <w:t xml:space="preserve">  </w:t>
      </w:r>
      <w:r w:rsidR="00A7693D">
        <w:rPr>
          <w:b/>
        </w:rPr>
        <w:t>Θωμαή Δ. Μιχαηλίδου</w:t>
      </w:r>
    </w:p>
    <w:p w:rsidR="00A7693D" w:rsidRDefault="00A7693D" w:rsidP="004B0A59">
      <w:pPr>
        <w:ind w:right="-5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C7A">
        <w:rPr>
          <w:b/>
        </w:rPr>
        <w:t xml:space="preserve">  </w:t>
      </w:r>
      <w:r>
        <w:rPr>
          <w:b/>
        </w:rPr>
        <w:t xml:space="preserve">Προϊσταμένη Τμήματος Ε’ </w:t>
      </w:r>
    </w:p>
    <w:p w:rsidR="00390D43" w:rsidRPr="00724111" w:rsidRDefault="00A7693D" w:rsidP="004B0A59">
      <w:pPr>
        <w:ind w:right="-5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74C7A">
        <w:rPr>
          <w:b/>
        </w:rPr>
        <w:t xml:space="preserve">  </w:t>
      </w:r>
      <w:r>
        <w:rPr>
          <w:b/>
        </w:rPr>
        <w:t>Εκπαιδευτικών Θεμάτων</w:t>
      </w:r>
      <w:r w:rsidR="00390D43" w:rsidRPr="00724111">
        <w:rPr>
          <w:b/>
        </w:rPr>
        <w:t xml:space="preserve"> </w:t>
      </w:r>
    </w:p>
    <w:p w:rsidR="00390D43" w:rsidRPr="00724111" w:rsidRDefault="00390D43" w:rsidP="004B0A59">
      <w:pPr>
        <w:ind w:right="-58"/>
        <w:rPr>
          <w:b/>
        </w:rPr>
      </w:pPr>
    </w:p>
    <w:p w:rsidR="00390D43" w:rsidRDefault="00390D43" w:rsidP="004B0A59">
      <w:pPr>
        <w:ind w:right="-58"/>
      </w:pPr>
    </w:p>
    <w:p w:rsidR="00390D43" w:rsidRDefault="00390D43" w:rsidP="004B0A59">
      <w:pPr>
        <w:ind w:right="-58"/>
      </w:pPr>
    </w:p>
    <w:p w:rsidR="00390D43" w:rsidRDefault="00390D43" w:rsidP="004B0A59">
      <w:pPr>
        <w:ind w:right="-58"/>
      </w:pPr>
    </w:p>
    <w:p w:rsidR="00390D43" w:rsidRDefault="00390D43" w:rsidP="004B0A59">
      <w:pPr>
        <w:ind w:right="-58"/>
      </w:pPr>
    </w:p>
    <w:p w:rsidR="00390D43" w:rsidRDefault="00390D43" w:rsidP="004B0A59">
      <w:pPr>
        <w:ind w:right="-58"/>
      </w:pPr>
    </w:p>
    <w:p w:rsidR="00390D43" w:rsidRDefault="00390D43" w:rsidP="004B0A59">
      <w:pPr>
        <w:ind w:right="-58"/>
      </w:pPr>
    </w:p>
    <w:p w:rsidR="00390D43" w:rsidRDefault="00390D43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D80DCB" w:rsidRDefault="00D80DCB" w:rsidP="004B0A59">
      <w:pPr>
        <w:ind w:right="-58"/>
      </w:pPr>
    </w:p>
    <w:p w:rsidR="00390D43" w:rsidRPr="00D80DCB" w:rsidRDefault="00390D43" w:rsidP="004B0A59">
      <w:pPr>
        <w:ind w:right="-58"/>
        <w:rPr>
          <w:b/>
          <w:u w:val="single"/>
        </w:rPr>
      </w:pPr>
      <w:r w:rsidRPr="00D80DCB">
        <w:rPr>
          <w:b/>
          <w:u w:val="single"/>
        </w:rPr>
        <w:t xml:space="preserve">Συνημμένα: </w:t>
      </w:r>
    </w:p>
    <w:p w:rsidR="002125CF" w:rsidRDefault="002125CF" w:rsidP="00390D43">
      <w:pPr>
        <w:pStyle w:val="a3"/>
        <w:numPr>
          <w:ilvl w:val="0"/>
          <w:numId w:val="3"/>
        </w:numPr>
        <w:ind w:right="-58"/>
      </w:pPr>
      <w:r>
        <w:t>Δήλωση τοποθέτησης αποσπασμένων από άλλα ΠΥΣΠΕ</w:t>
      </w:r>
    </w:p>
    <w:p w:rsidR="00390D43" w:rsidRDefault="00390D43" w:rsidP="004B0A59">
      <w:pPr>
        <w:pStyle w:val="a3"/>
        <w:numPr>
          <w:ilvl w:val="0"/>
          <w:numId w:val="3"/>
        </w:numPr>
        <w:ind w:right="-58"/>
      </w:pPr>
      <w:r>
        <w:t xml:space="preserve">Αίτηση απόσπασης εντός ΠΥΣΠΕ </w:t>
      </w:r>
      <w:r w:rsidR="0067315A">
        <w:t xml:space="preserve"> </w:t>
      </w:r>
    </w:p>
    <w:sectPr w:rsidR="00390D43" w:rsidSect="000048B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88A"/>
    <w:multiLevelType w:val="singleLevel"/>
    <w:tmpl w:val="8FE27EC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hAnsi="Calibri" w:cs="Times New Roman" w:hint="default"/>
        <w:b/>
      </w:rPr>
    </w:lvl>
  </w:abstractNum>
  <w:abstractNum w:abstractNumId="1">
    <w:nsid w:val="6899731A"/>
    <w:multiLevelType w:val="singleLevel"/>
    <w:tmpl w:val="E2BAA64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">
    <w:nsid w:val="7CF75FDF"/>
    <w:multiLevelType w:val="hybridMultilevel"/>
    <w:tmpl w:val="8110A7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0A59"/>
    <w:rsid w:val="000048B4"/>
    <w:rsid w:val="000902F9"/>
    <w:rsid w:val="000968AA"/>
    <w:rsid w:val="001342CB"/>
    <w:rsid w:val="001B0CBD"/>
    <w:rsid w:val="002125CF"/>
    <w:rsid w:val="002E7AB7"/>
    <w:rsid w:val="002F7E2C"/>
    <w:rsid w:val="00311691"/>
    <w:rsid w:val="0031196D"/>
    <w:rsid w:val="00390D43"/>
    <w:rsid w:val="00424368"/>
    <w:rsid w:val="004A6400"/>
    <w:rsid w:val="004B0A59"/>
    <w:rsid w:val="004B37C1"/>
    <w:rsid w:val="004E0D08"/>
    <w:rsid w:val="004F3172"/>
    <w:rsid w:val="00590E68"/>
    <w:rsid w:val="005D59B1"/>
    <w:rsid w:val="005E31D8"/>
    <w:rsid w:val="005E7E6F"/>
    <w:rsid w:val="0067315A"/>
    <w:rsid w:val="00701EF9"/>
    <w:rsid w:val="00724111"/>
    <w:rsid w:val="00774DAE"/>
    <w:rsid w:val="0078685F"/>
    <w:rsid w:val="007C3019"/>
    <w:rsid w:val="00800B97"/>
    <w:rsid w:val="0087050B"/>
    <w:rsid w:val="00874C7A"/>
    <w:rsid w:val="008817D8"/>
    <w:rsid w:val="008C6038"/>
    <w:rsid w:val="009A115D"/>
    <w:rsid w:val="009B79A7"/>
    <w:rsid w:val="00A7693D"/>
    <w:rsid w:val="00A878A3"/>
    <w:rsid w:val="00B56F46"/>
    <w:rsid w:val="00BA6ACF"/>
    <w:rsid w:val="00CC0510"/>
    <w:rsid w:val="00D80DCB"/>
    <w:rsid w:val="00D9058C"/>
    <w:rsid w:val="00DF1C4A"/>
    <w:rsid w:val="00E76529"/>
    <w:rsid w:val="00E93DCD"/>
    <w:rsid w:val="00F24EB5"/>
    <w:rsid w:val="00FA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B0A59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Char"/>
    <w:qFormat/>
    <w:rsid w:val="004B0A59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b/>
      <w:color w:val="0000F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B0A59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B0A59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paragraph" w:customStyle="1" w:styleId="Style2">
    <w:name w:val="Style2"/>
    <w:basedOn w:val="a"/>
    <w:uiPriority w:val="99"/>
    <w:rsid w:val="004B0A59"/>
    <w:pPr>
      <w:spacing w:line="269" w:lineRule="exact"/>
      <w:jc w:val="center"/>
    </w:pPr>
  </w:style>
  <w:style w:type="paragraph" w:customStyle="1" w:styleId="Style6">
    <w:name w:val="Style6"/>
    <w:basedOn w:val="a"/>
    <w:uiPriority w:val="99"/>
    <w:rsid w:val="004B0A59"/>
    <w:pPr>
      <w:spacing w:line="298" w:lineRule="exact"/>
      <w:jc w:val="both"/>
    </w:pPr>
  </w:style>
  <w:style w:type="paragraph" w:customStyle="1" w:styleId="Style8">
    <w:name w:val="Style8"/>
    <w:basedOn w:val="a"/>
    <w:uiPriority w:val="99"/>
    <w:rsid w:val="004B0A59"/>
    <w:pPr>
      <w:spacing w:line="293" w:lineRule="exact"/>
      <w:ind w:firstLine="562"/>
      <w:jc w:val="both"/>
    </w:pPr>
  </w:style>
  <w:style w:type="paragraph" w:customStyle="1" w:styleId="Style9">
    <w:name w:val="Style9"/>
    <w:basedOn w:val="a"/>
    <w:uiPriority w:val="99"/>
    <w:rsid w:val="004B0A59"/>
    <w:pPr>
      <w:spacing w:line="295" w:lineRule="exact"/>
      <w:ind w:hanging="350"/>
    </w:pPr>
  </w:style>
  <w:style w:type="paragraph" w:customStyle="1" w:styleId="Style10">
    <w:name w:val="Style10"/>
    <w:basedOn w:val="a"/>
    <w:uiPriority w:val="99"/>
    <w:rsid w:val="004B0A59"/>
    <w:pPr>
      <w:spacing w:line="296" w:lineRule="exact"/>
      <w:ind w:firstLine="581"/>
      <w:jc w:val="both"/>
    </w:pPr>
  </w:style>
  <w:style w:type="character" w:customStyle="1" w:styleId="FontStyle15">
    <w:name w:val="Font Style15"/>
    <w:basedOn w:val="a0"/>
    <w:uiPriority w:val="99"/>
    <w:rsid w:val="004B0A59"/>
    <w:rPr>
      <w:rFonts w:ascii="Calibri" w:hAnsi="Calibri" w:cs="Calibri" w:hint="default"/>
      <w:smallCaps/>
      <w:color w:val="000000"/>
      <w:sz w:val="10"/>
      <w:szCs w:val="10"/>
    </w:rPr>
  </w:style>
  <w:style w:type="character" w:customStyle="1" w:styleId="FontStyle16">
    <w:name w:val="Font Style16"/>
    <w:basedOn w:val="a0"/>
    <w:uiPriority w:val="99"/>
    <w:rsid w:val="004B0A59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4B0A59"/>
    <w:rPr>
      <w:rFonts w:ascii="Calibri" w:hAnsi="Calibri" w:cs="Calibri" w:hint="default"/>
      <w:b/>
      <w:bCs/>
      <w:color w:val="000000"/>
      <w:sz w:val="18"/>
      <w:szCs w:val="18"/>
    </w:rPr>
  </w:style>
  <w:style w:type="character" w:styleId="-">
    <w:name w:val="Hyperlink"/>
    <w:basedOn w:val="a0"/>
    <w:uiPriority w:val="99"/>
    <w:unhideWhenUsed/>
    <w:rsid w:val="004B0A5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9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dipe.kas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2019-07-30T07:44:00Z</dcterms:created>
  <dcterms:modified xsi:type="dcterms:W3CDTF">2019-08-02T09:58:00Z</dcterms:modified>
</cp:coreProperties>
</file>