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31"/>
        <w:tblW w:w="9889" w:type="dxa"/>
        <w:tblLayout w:type="fixed"/>
        <w:tblLook w:val="0000"/>
      </w:tblPr>
      <w:tblGrid>
        <w:gridCol w:w="1526"/>
        <w:gridCol w:w="283"/>
        <w:gridCol w:w="2871"/>
        <w:gridCol w:w="1368"/>
        <w:gridCol w:w="3841"/>
      </w:tblGrid>
      <w:tr w:rsidR="001C3F69" w:rsidRPr="000D4BD7" w:rsidTr="003A2B6E">
        <w:trPr>
          <w:cantSplit/>
        </w:trPr>
        <w:tc>
          <w:tcPr>
            <w:tcW w:w="4680" w:type="dxa"/>
            <w:gridSpan w:val="3"/>
          </w:tcPr>
          <w:p w:rsidR="001C3F69" w:rsidRPr="000D4BD7" w:rsidRDefault="001C3F69" w:rsidP="001C3F69">
            <w:pPr>
              <w:pStyle w:val="a3"/>
              <w:rPr>
                <w:rFonts w:ascii="Cambria" w:hAnsi="Cambria"/>
              </w:rPr>
            </w:pPr>
          </w:p>
          <w:p w:rsidR="001C3F69" w:rsidRPr="000D4BD7" w:rsidRDefault="001C3F69" w:rsidP="001C3F69">
            <w:pPr>
              <w:pStyle w:val="a3"/>
              <w:rPr>
                <w:rFonts w:ascii="Cambria" w:hAnsi="Cambria"/>
              </w:rPr>
            </w:pPr>
          </w:p>
        </w:tc>
        <w:tc>
          <w:tcPr>
            <w:tcW w:w="1368" w:type="dxa"/>
            <w:vMerge w:val="restart"/>
          </w:tcPr>
          <w:p w:rsidR="001C3F69" w:rsidRPr="000D4BD7" w:rsidRDefault="001C3F69" w:rsidP="001C3F69">
            <w:pPr>
              <w:pStyle w:val="a3"/>
              <w:rPr>
                <w:rFonts w:ascii="Cambria" w:hAnsi="Cambria"/>
              </w:rPr>
            </w:pPr>
          </w:p>
        </w:tc>
        <w:tc>
          <w:tcPr>
            <w:tcW w:w="3841" w:type="dxa"/>
            <w:vMerge w:val="restart"/>
            <w:vAlign w:val="center"/>
          </w:tcPr>
          <w:p w:rsidR="004047F5" w:rsidRDefault="004047F5" w:rsidP="001C3F69">
            <w:pPr>
              <w:jc w:val="center"/>
              <w:rPr>
                <w:rFonts w:ascii="Cambria" w:hAnsi="Cambria"/>
                <w:b/>
                <w:sz w:val="22"/>
                <w:szCs w:val="22"/>
                <w:lang w:val="en-US"/>
              </w:rPr>
            </w:pPr>
          </w:p>
          <w:p w:rsidR="004047F5" w:rsidRDefault="004047F5" w:rsidP="001C3F69">
            <w:pPr>
              <w:jc w:val="center"/>
              <w:rPr>
                <w:rFonts w:ascii="Cambria" w:hAnsi="Cambria"/>
                <w:b/>
                <w:sz w:val="22"/>
                <w:szCs w:val="22"/>
                <w:lang w:val="en-US"/>
              </w:rPr>
            </w:pPr>
          </w:p>
          <w:p w:rsidR="004047F5" w:rsidRDefault="004047F5" w:rsidP="001C3F69">
            <w:pPr>
              <w:jc w:val="center"/>
              <w:rPr>
                <w:rFonts w:ascii="Cambria" w:hAnsi="Cambria"/>
                <w:b/>
                <w:sz w:val="22"/>
                <w:szCs w:val="22"/>
                <w:lang w:val="en-US"/>
              </w:rPr>
            </w:pPr>
          </w:p>
          <w:p w:rsidR="004047F5" w:rsidRDefault="004047F5" w:rsidP="001C3F69">
            <w:pPr>
              <w:jc w:val="center"/>
              <w:rPr>
                <w:rFonts w:ascii="Cambria" w:hAnsi="Cambria"/>
                <w:b/>
                <w:sz w:val="22"/>
                <w:szCs w:val="22"/>
                <w:lang w:val="en-US"/>
              </w:rPr>
            </w:pPr>
          </w:p>
          <w:p w:rsidR="001C3F69" w:rsidRPr="004047F5" w:rsidRDefault="001C3F69" w:rsidP="001C3F69">
            <w:pPr>
              <w:jc w:val="center"/>
              <w:rPr>
                <w:rFonts w:ascii="Cambria" w:hAnsi="Cambria"/>
                <w:b/>
                <w:sz w:val="22"/>
                <w:szCs w:val="22"/>
                <w:lang w:val="en-US"/>
              </w:rPr>
            </w:pPr>
            <w:r w:rsidRPr="001C3F69">
              <w:rPr>
                <w:rFonts w:ascii="Cambria" w:hAnsi="Cambria"/>
                <w:b/>
                <w:sz w:val="22"/>
                <w:szCs w:val="22"/>
              </w:rPr>
              <w:t>Καστοριά,</w:t>
            </w:r>
            <w:r w:rsidRPr="001C3F69">
              <w:rPr>
                <w:rFonts w:ascii="Cambria" w:hAnsi="Cambria"/>
                <w:b/>
                <w:sz w:val="22"/>
                <w:szCs w:val="22"/>
                <w:lang w:val="en-US"/>
              </w:rPr>
              <w:t xml:space="preserve"> </w:t>
            </w:r>
            <w:r w:rsidR="004047F5">
              <w:rPr>
                <w:rFonts w:ascii="Cambria" w:hAnsi="Cambria"/>
                <w:b/>
                <w:sz w:val="22"/>
                <w:szCs w:val="22"/>
                <w:lang w:val="en-US"/>
              </w:rPr>
              <w:t>22</w:t>
            </w:r>
            <w:r w:rsidRPr="001C3F69">
              <w:rPr>
                <w:rFonts w:ascii="Cambria" w:hAnsi="Cambria"/>
                <w:b/>
                <w:sz w:val="22"/>
                <w:szCs w:val="22"/>
                <w:lang w:val="en-US"/>
              </w:rPr>
              <w:t>-</w:t>
            </w:r>
            <w:r w:rsidRPr="001C3F69">
              <w:rPr>
                <w:rFonts w:ascii="Cambria" w:hAnsi="Cambria"/>
                <w:b/>
                <w:sz w:val="22"/>
                <w:szCs w:val="22"/>
              </w:rPr>
              <w:t>0</w:t>
            </w:r>
            <w:r w:rsidR="004047F5">
              <w:rPr>
                <w:rFonts w:ascii="Cambria" w:hAnsi="Cambria"/>
                <w:b/>
                <w:sz w:val="22"/>
                <w:szCs w:val="22"/>
                <w:lang w:val="en-US"/>
              </w:rPr>
              <w:t>4</w:t>
            </w:r>
            <w:r w:rsidRPr="001C3F69">
              <w:rPr>
                <w:rFonts w:ascii="Cambria" w:hAnsi="Cambria"/>
                <w:b/>
                <w:sz w:val="22"/>
                <w:szCs w:val="22"/>
                <w:lang w:val="en-US"/>
              </w:rPr>
              <w:t>-201</w:t>
            </w:r>
            <w:r w:rsidR="004047F5">
              <w:rPr>
                <w:rFonts w:ascii="Cambria" w:hAnsi="Cambria"/>
                <w:b/>
                <w:sz w:val="22"/>
                <w:szCs w:val="22"/>
                <w:lang w:val="en-US"/>
              </w:rPr>
              <w:t>9</w:t>
            </w:r>
          </w:p>
          <w:p w:rsidR="004047F5" w:rsidRDefault="004047F5" w:rsidP="0054588E">
            <w:pPr>
              <w:jc w:val="center"/>
              <w:rPr>
                <w:rFonts w:ascii="Cambria" w:hAnsi="Cambria"/>
                <w:b/>
                <w:sz w:val="22"/>
                <w:szCs w:val="22"/>
                <w:lang w:val="en-US"/>
              </w:rPr>
            </w:pPr>
          </w:p>
          <w:p w:rsidR="001C3F69" w:rsidRPr="0054588E" w:rsidRDefault="001C3F69" w:rsidP="0054588E">
            <w:pPr>
              <w:jc w:val="center"/>
              <w:rPr>
                <w:rFonts w:ascii="Cambria" w:hAnsi="Cambria"/>
                <w:b/>
                <w:sz w:val="22"/>
                <w:szCs w:val="22"/>
                <w:lang w:val="en-US"/>
              </w:rPr>
            </w:pPr>
            <w:r w:rsidRPr="00C92FA6">
              <w:rPr>
                <w:rFonts w:ascii="Cambria" w:hAnsi="Cambria"/>
                <w:b/>
                <w:sz w:val="22"/>
                <w:szCs w:val="22"/>
              </w:rPr>
              <w:t>Αρ. Πρωτ : Φ.</w:t>
            </w:r>
            <w:r>
              <w:rPr>
                <w:rFonts w:ascii="Cambria" w:hAnsi="Cambria"/>
                <w:b/>
                <w:sz w:val="22"/>
                <w:szCs w:val="22"/>
              </w:rPr>
              <w:t>11.2</w:t>
            </w:r>
            <w:r w:rsidRPr="00C92FA6">
              <w:rPr>
                <w:rFonts w:ascii="Cambria" w:hAnsi="Cambria"/>
                <w:b/>
                <w:sz w:val="22"/>
                <w:szCs w:val="22"/>
              </w:rPr>
              <w:t>/</w:t>
            </w:r>
            <w:r w:rsidR="004047F5">
              <w:rPr>
                <w:rFonts w:ascii="Cambria" w:hAnsi="Cambria"/>
                <w:b/>
                <w:sz w:val="22"/>
                <w:szCs w:val="22"/>
                <w:lang w:val="en-US"/>
              </w:rPr>
              <w:t>2096</w:t>
            </w:r>
          </w:p>
        </w:tc>
      </w:tr>
      <w:tr w:rsidR="001C3F69" w:rsidRPr="00C92FA6" w:rsidTr="003A2B6E">
        <w:trPr>
          <w:cantSplit/>
          <w:trHeight w:val="460"/>
        </w:trPr>
        <w:tc>
          <w:tcPr>
            <w:tcW w:w="4680" w:type="dxa"/>
            <w:gridSpan w:val="3"/>
            <w:vMerge w:val="restart"/>
          </w:tcPr>
          <w:p w:rsidR="001C3F69" w:rsidRDefault="001C3F69" w:rsidP="001C3F69">
            <w:pPr>
              <w:pStyle w:val="a3"/>
              <w:ind w:left="0"/>
              <w:jc w:val="center"/>
              <w:rPr>
                <w:rFonts w:ascii="Cambria" w:hAnsi="Cambria"/>
                <w:spacing w:val="100"/>
              </w:rPr>
            </w:pPr>
            <w:r w:rsidRPr="005934C6">
              <w:rPr>
                <w:rFonts w:ascii="Cambria" w:hAnsi="Cambria"/>
              </w:rPr>
              <w:t>ΕΛΛΗΝΙΚΗ ΔΗΜΟΚΡΑΤΙ</w:t>
            </w:r>
            <w:r w:rsidRPr="005934C6">
              <w:rPr>
                <w:rFonts w:ascii="Cambria" w:hAnsi="Cambria"/>
                <w:spacing w:val="100"/>
              </w:rPr>
              <w:t>Α</w:t>
            </w:r>
          </w:p>
          <w:p w:rsidR="001C3F69" w:rsidRPr="00C90C50" w:rsidRDefault="001C3F69" w:rsidP="001C3F69">
            <w:pPr>
              <w:pStyle w:val="a3"/>
              <w:ind w:left="0"/>
              <w:jc w:val="center"/>
              <w:rPr>
                <w:rFonts w:ascii="Cambria" w:hAnsi="Cambria"/>
                <w:spacing w:val="100"/>
              </w:rPr>
            </w:pPr>
            <w:r w:rsidRPr="00C92FA6">
              <w:rPr>
                <w:rFonts w:ascii="Cambria" w:hAnsi="Cambria"/>
                <w:sz w:val="22"/>
                <w:szCs w:val="22"/>
              </w:rPr>
              <w:t>------------------------</w:t>
            </w:r>
          </w:p>
          <w:p w:rsidR="001C3F69" w:rsidRPr="005934C6" w:rsidRDefault="001C3F69" w:rsidP="001C3F69">
            <w:pPr>
              <w:pStyle w:val="3"/>
              <w:framePr w:hSpace="0" w:wrap="auto" w:vAnchor="margin" w:hAnchor="text" w:xAlign="left" w:yAlign="inline"/>
              <w:rPr>
                <w:rFonts w:ascii="Cambria" w:hAnsi="Cambria"/>
                <w:sz w:val="23"/>
                <w:szCs w:val="23"/>
              </w:rPr>
            </w:pPr>
            <w:r w:rsidRPr="005934C6">
              <w:rPr>
                <w:rFonts w:ascii="Cambria" w:hAnsi="Cambria"/>
                <w:sz w:val="23"/>
                <w:szCs w:val="23"/>
              </w:rPr>
              <w:t>ΥΠΟΥΡΓΕΙΟ ΠΑΙΔΕΙΑΣ,ΕΡΕΥΝΑΣ</w:t>
            </w:r>
          </w:p>
          <w:p w:rsidR="001C3F69" w:rsidRPr="00C92FA6" w:rsidRDefault="001C3F69" w:rsidP="001C3F69">
            <w:pPr>
              <w:pStyle w:val="3"/>
              <w:framePr w:hSpace="0" w:wrap="auto" w:vAnchor="margin" w:hAnchor="text" w:xAlign="left" w:yAlign="inline"/>
              <w:rPr>
                <w:rFonts w:ascii="Cambria" w:hAnsi="Cambria"/>
                <w:sz w:val="22"/>
                <w:szCs w:val="22"/>
              </w:rPr>
            </w:pPr>
            <w:r w:rsidRPr="005934C6">
              <w:rPr>
                <w:rFonts w:ascii="Cambria" w:hAnsi="Cambria"/>
                <w:sz w:val="23"/>
                <w:szCs w:val="23"/>
              </w:rPr>
              <w:t>ΚΑΙ ΘΡΗΣΚΕΥΜΑΤΩΝ</w:t>
            </w:r>
          </w:p>
          <w:p w:rsidR="001C3F69" w:rsidRPr="00C92FA6" w:rsidRDefault="001C3F69" w:rsidP="001C3F69">
            <w:pPr>
              <w:pStyle w:val="3"/>
              <w:framePr w:hSpace="0" w:wrap="auto" w:vAnchor="margin" w:hAnchor="text" w:xAlign="left" w:yAlign="inline"/>
              <w:rPr>
                <w:rFonts w:ascii="Cambria" w:hAnsi="Cambria"/>
                <w:sz w:val="22"/>
                <w:szCs w:val="22"/>
              </w:rPr>
            </w:pPr>
            <w:r w:rsidRPr="00C92FA6">
              <w:rPr>
                <w:rFonts w:ascii="Cambria" w:hAnsi="Cambria"/>
                <w:sz w:val="22"/>
                <w:szCs w:val="22"/>
              </w:rPr>
              <w:t>------------------------</w:t>
            </w:r>
          </w:p>
          <w:p w:rsidR="001C3F69" w:rsidRPr="00C92FA6" w:rsidRDefault="001C3F69" w:rsidP="001C3F69">
            <w:pPr>
              <w:pStyle w:val="3"/>
              <w:framePr w:hSpace="0" w:wrap="auto" w:vAnchor="margin" w:hAnchor="text" w:xAlign="left" w:yAlign="inline"/>
              <w:rPr>
                <w:rFonts w:ascii="Cambria" w:hAnsi="Cambria"/>
                <w:sz w:val="22"/>
                <w:szCs w:val="22"/>
              </w:rPr>
            </w:pPr>
            <w:r w:rsidRPr="00C92FA6">
              <w:rPr>
                <w:rFonts w:ascii="Cambria" w:hAnsi="Cambria"/>
                <w:sz w:val="22"/>
                <w:szCs w:val="22"/>
              </w:rPr>
              <w:t>ΠΕΡ/ΚΗ  Δ/ΝΣΗ Π. &amp;  Δ. ΕΚΠ/ΣΗΣ</w:t>
            </w:r>
          </w:p>
          <w:p w:rsidR="001C3F69" w:rsidRPr="00C92FA6" w:rsidRDefault="001C3F69" w:rsidP="001C3F69">
            <w:pPr>
              <w:pStyle w:val="3"/>
              <w:framePr w:hSpace="0" w:wrap="auto" w:vAnchor="margin" w:hAnchor="text" w:xAlign="left" w:yAlign="inline"/>
              <w:rPr>
                <w:rFonts w:ascii="Cambria" w:hAnsi="Cambria"/>
                <w:sz w:val="22"/>
                <w:szCs w:val="22"/>
              </w:rPr>
            </w:pPr>
            <w:r w:rsidRPr="00C92FA6">
              <w:rPr>
                <w:rFonts w:ascii="Cambria" w:hAnsi="Cambria"/>
                <w:sz w:val="22"/>
                <w:szCs w:val="22"/>
              </w:rPr>
              <w:t>ΔΥΤΙΚΗΣ  ΜΑΚΕΔΟΝΙΑΣ</w:t>
            </w:r>
          </w:p>
          <w:p w:rsidR="004047F5" w:rsidRPr="00DF1728" w:rsidRDefault="004047F5" w:rsidP="001C3F69">
            <w:pPr>
              <w:pStyle w:val="2"/>
              <w:jc w:val="center"/>
              <w:rPr>
                <w:rFonts w:ascii="Cambria" w:hAnsi="Cambria"/>
                <w:color w:val="auto"/>
                <w:sz w:val="22"/>
                <w:szCs w:val="22"/>
                <w:lang w:val="el-GR"/>
              </w:rPr>
            </w:pPr>
          </w:p>
          <w:p w:rsidR="001C3F69" w:rsidRPr="00C92FA6" w:rsidRDefault="001C3F69" w:rsidP="001C3F69">
            <w:pPr>
              <w:pStyle w:val="2"/>
              <w:jc w:val="center"/>
              <w:rPr>
                <w:rFonts w:ascii="Cambria" w:hAnsi="Cambria"/>
                <w:color w:val="auto"/>
                <w:sz w:val="22"/>
                <w:szCs w:val="22"/>
                <w:lang w:val="el-GR"/>
              </w:rPr>
            </w:pPr>
            <w:r w:rsidRPr="00C92FA6">
              <w:rPr>
                <w:rFonts w:ascii="Cambria" w:hAnsi="Cambria"/>
                <w:color w:val="auto"/>
                <w:sz w:val="22"/>
                <w:szCs w:val="22"/>
                <w:lang w:val="el-GR"/>
              </w:rPr>
              <w:t>Δ/ ΝΣΗ Π/ΘΜΙΑΣ  ΕΚΠ/ΣΗΣ</w:t>
            </w:r>
          </w:p>
          <w:p w:rsidR="001C3F69" w:rsidRPr="00C92FA6" w:rsidRDefault="001C3F69" w:rsidP="001C3F69">
            <w:pPr>
              <w:pStyle w:val="2"/>
              <w:jc w:val="center"/>
              <w:rPr>
                <w:rFonts w:ascii="Cambria" w:hAnsi="Cambria"/>
                <w:b w:val="0"/>
                <w:color w:val="auto"/>
                <w:sz w:val="22"/>
                <w:szCs w:val="22"/>
                <w:lang w:val="el-GR"/>
              </w:rPr>
            </w:pPr>
            <w:r w:rsidRPr="00C92FA6">
              <w:rPr>
                <w:rFonts w:ascii="Cambria" w:hAnsi="Cambria"/>
                <w:color w:val="auto"/>
                <w:sz w:val="22"/>
                <w:szCs w:val="22"/>
                <w:lang w:val="el-GR"/>
              </w:rPr>
              <w:t>Ν. ΚΑΣΤΟΡΙΑΣ</w:t>
            </w:r>
          </w:p>
          <w:p w:rsidR="004047F5" w:rsidRPr="00DF1728" w:rsidRDefault="004047F5" w:rsidP="00E150F7">
            <w:pPr>
              <w:pStyle w:val="2"/>
              <w:jc w:val="center"/>
              <w:rPr>
                <w:rFonts w:ascii="Cambria" w:hAnsi="Cambria"/>
                <w:color w:val="auto"/>
                <w:sz w:val="22"/>
                <w:szCs w:val="22"/>
                <w:lang w:val="el-GR"/>
              </w:rPr>
            </w:pPr>
          </w:p>
          <w:p w:rsidR="001C3F69" w:rsidRPr="00C92FA6" w:rsidRDefault="001C3F69" w:rsidP="00E150F7">
            <w:pPr>
              <w:pStyle w:val="2"/>
              <w:jc w:val="center"/>
              <w:rPr>
                <w:rFonts w:ascii="Cambria" w:hAnsi="Cambria"/>
                <w:b w:val="0"/>
                <w:color w:val="auto"/>
                <w:sz w:val="22"/>
                <w:szCs w:val="22"/>
                <w:lang w:val="el-GR"/>
              </w:rPr>
            </w:pPr>
            <w:r w:rsidRPr="00C92FA6">
              <w:rPr>
                <w:rFonts w:ascii="Cambria" w:hAnsi="Cambria"/>
                <w:color w:val="auto"/>
                <w:sz w:val="22"/>
                <w:szCs w:val="22"/>
                <w:lang w:val="el-GR"/>
              </w:rPr>
              <w:t xml:space="preserve">ΤΜΗΜΑ </w:t>
            </w:r>
            <w:r w:rsidR="00E150F7">
              <w:rPr>
                <w:rFonts w:ascii="Cambria" w:hAnsi="Cambria"/>
                <w:color w:val="auto"/>
                <w:sz w:val="22"/>
                <w:szCs w:val="22"/>
                <w:lang w:val="el-GR"/>
              </w:rPr>
              <w:t>Γ΄ΠΡΟΣΩΠΙΚΟΥ</w:t>
            </w:r>
          </w:p>
        </w:tc>
        <w:tc>
          <w:tcPr>
            <w:tcW w:w="1368" w:type="dxa"/>
            <w:vMerge/>
          </w:tcPr>
          <w:p w:rsidR="001C3F69" w:rsidRPr="00C92FA6" w:rsidRDefault="001C3F69" w:rsidP="001C3F69">
            <w:pPr>
              <w:pStyle w:val="a3"/>
              <w:rPr>
                <w:rFonts w:ascii="Cambria" w:hAnsi="Cambria"/>
                <w:sz w:val="22"/>
                <w:szCs w:val="22"/>
              </w:rPr>
            </w:pPr>
          </w:p>
        </w:tc>
        <w:tc>
          <w:tcPr>
            <w:tcW w:w="3841" w:type="dxa"/>
            <w:vMerge/>
          </w:tcPr>
          <w:p w:rsidR="001C3F69" w:rsidRPr="00E60F35" w:rsidRDefault="001C3F69" w:rsidP="001C3F69">
            <w:pPr>
              <w:pStyle w:val="a3"/>
              <w:ind w:left="0"/>
              <w:jc w:val="center"/>
              <w:rPr>
                <w:rFonts w:ascii="Cambria" w:hAnsi="Cambria"/>
                <w:sz w:val="22"/>
                <w:szCs w:val="22"/>
              </w:rPr>
            </w:pPr>
          </w:p>
        </w:tc>
      </w:tr>
      <w:tr w:rsidR="001C3F69" w:rsidRPr="00C92FA6" w:rsidTr="003A2B6E">
        <w:trPr>
          <w:cantSplit/>
          <w:trHeight w:val="281"/>
        </w:trPr>
        <w:tc>
          <w:tcPr>
            <w:tcW w:w="4680" w:type="dxa"/>
            <w:gridSpan w:val="3"/>
            <w:vMerge/>
          </w:tcPr>
          <w:p w:rsidR="001C3F69" w:rsidRPr="005F380C" w:rsidRDefault="001C3F69" w:rsidP="001C3F69">
            <w:pPr>
              <w:pStyle w:val="2"/>
              <w:rPr>
                <w:rFonts w:ascii="Cambria" w:hAnsi="Cambria"/>
                <w:sz w:val="22"/>
                <w:szCs w:val="22"/>
                <w:lang w:val="el-GR"/>
              </w:rPr>
            </w:pPr>
          </w:p>
        </w:tc>
        <w:tc>
          <w:tcPr>
            <w:tcW w:w="1368" w:type="dxa"/>
            <w:vMerge/>
          </w:tcPr>
          <w:p w:rsidR="001C3F69" w:rsidRPr="00C92FA6" w:rsidRDefault="001C3F69" w:rsidP="001C3F69">
            <w:pPr>
              <w:rPr>
                <w:rFonts w:ascii="Cambria" w:hAnsi="Cambria"/>
                <w:sz w:val="22"/>
                <w:szCs w:val="22"/>
              </w:rPr>
            </w:pPr>
          </w:p>
        </w:tc>
        <w:tc>
          <w:tcPr>
            <w:tcW w:w="3841" w:type="dxa"/>
            <w:vMerge w:val="restart"/>
          </w:tcPr>
          <w:p w:rsidR="001C3F69" w:rsidRPr="00C92FA6" w:rsidRDefault="00445468" w:rsidP="00445468">
            <w:pPr>
              <w:rPr>
                <w:rFonts w:ascii="Cambria" w:hAnsi="Cambria"/>
                <w:sz w:val="22"/>
                <w:szCs w:val="22"/>
              </w:rPr>
            </w:pPr>
            <w:r w:rsidRPr="00C92FA6">
              <w:rPr>
                <w:rFonts w:ascii="Cambria" w:hAnsi="Cambria"/>
                <w:sz w:val="22"/>
                <w:szCs w:val="22"/>
              </w:rPr>
              <w:t xml:space="preserve">   </w:t>
            </w:r>
          </w:p>
        </w:tc>
      </w:tr>
      <w:tr w:rsidR="001C3F69" w:rsidRPr="00C92FA6" w:rsidTr="003A2B6E">
        <w:trPr>
          <w:cantSplit/>
          <w:trHeight w:val="281"/>
        </w:trPr>
        <w:tc>
          <w:tcPr>
            <w:tcW w:w="4680" w:type="dxa"/>
            <w:gridSpan w:val="3"/>
            <w:vMerge/>
          </w:tcPr>
          <w:p w:rsidR="001C3F69" w:rsidRPr="00C92FA6" w:rsidRDefault="001C3F69" w:rsidP="001C3F69">
            <w:pPr>
              <w:pStyle w:val="2"/>
              <w:rPr>
                <w:rFonts w:ascii="Cambria" w:hAnsi="Cambria"/>
                <w:sz w:val="22"/>
                <w:szCs w:val="22"/>
                <w:lang w:val="el-GR"/>
              </w:rPr>
            </w:pPr>
          </w:p>
        </w:tc>
        <w:tc>
          <w:tcPr>
            <w:tcW w:w="1368" w:type="dxa"/>
            <w:vMerge/>
          </w:tcPr>
          <w:p w:rsidR="001C3F69" w:rsidRPr="00C92FA6" w:rsidRDefault="001C3F69" w:rsidP="001C3F69">
            <w:pPr>
              <w:rPr>
                <w:rFonts w:ascii="Cambria" w:hAnsi="Cambria"/>
                <w:sz w:val="22"/>
                <w:szCs w:val="22"/>
              </w:rPr>
            </w:pPr>
          </w:p>
        </w:tc>
        <w:tc>
          <w:tcPr>
            <w:tcW w:w="3841" w:type="dxa"/>
            <w:vMerge/>
          </w:tcPr>
          <w:p w:rsidR="001C3F69" w:rsidRPr="00C92FA6" w:rsidRDefault="001C3F69" w:rsidP="001C3F69">
            <w:pPr>
              <w:rPr>
                <w:rFonts w:ascii="Cambria" w:hAnsi="Cambria"/>
                <w:sz w:val="22"/>
                <w:szCs w:val="22"/>
              </w:rPr>
            </w:pPr>
          </w:p>
        </w:tc>
      </w:tr>
      <w:tr w:rsidR="001C3F69" w:rsidRPr="00C92FA6" w:rsidTr="003A2B6E">
        <w:trPr>
          <w:cantSplit/>
          <w:trHeight w:val="516"/>
        </w:trPr>
        <w:tc>
          <w:tcPr>
            <w:tcW w:w="4680" w:type="dxa"/>
            <w:gridSpan w:val="3"/>
            <w:vMerge/>
          </w:tcPr>
          <w:p w:rsidR="001C3F69" w:rsidRPr="00C92FA6" w:rsidRDefault="001C3F69" w:rsidP="001C3F69">
            <w:pPr>
              <w:rPr>
                <w:rFonts w:ascii="Cambria" w:hAnsi="Cambria"/>
                <w:sz w:val="22"/>
                <w:szCs w:val="22"/>
              </w:rPr>
            </w:pPr>
          </w:p>
        </w:tc>
        <w:tc>
          <w:tcPr>
            <w:tcW w:w="1368" w:type="dxa"/>
            <w:vMerge/>
          </w:tcPr>
          <w:p w:rsidR="001C3F69" w:rsidRPr="00C92FA6" w:rsidRDefault="001C3F69" w:rsidP="001C3F69">
            <w:pPr>
              <w:rPr>
                <w:rFonts w:ascii="Cambria" w:hAnsi="Cambria"/>
                <w:sz w:val="22"/>
                <w:szCs w:val="22"/>
              </w:rPr>
            </w:pPr>
          </w:p>
        </w:tc>
        <w:tc>
          <w:tcPr>
            <w:tcW w:w="3841" w:type="dxa"/>
            <w:vMerge/>
          </w:tcPr>
          <w:p w:rsidR="001C3F69" w:rsidRPr="00C92FA6" w:rsidRDefault="001C3F69" w:rsidP="001C3F69">
            <w:pPr>
              <w:rPr>
                <w:rFonts w:ascii="Cambria" w:hAnsi="Cambria"/>
                <w:sz w:val="22"/>
                <w:szCs w:val="22"/>
              </w:rPr>
            </w:pPr>
          </w:p>
        </w:tc>
      </w:tr>
      <w:tr w:rsidR="00445468" w:rsidRPr="00C92FA6" w:rsidTr="003A2B6E">
        <w:trPr>
          <w:cantSplit/>
          <w:trHeight w:val="288"/>
        </w:trPr>
        <w:tc>
          <w:tcPr>
            <w:tcW w:w="1526" w:type="dxa"/>
          </w:tcPr>
          <w:p w:rsidR="00445468" w:rsidRPr="008607A3" w:rsidRDefault="00445468" w:rsidP="001C3F69">
            <w:pPr>
              <w:rPr>
                <w:rFonts w:ascii="Cambria" w:hAnsi="Cambria"/>
                <w:sz w:val="8"/>
                <w:szCs w:val="8"/>
              </w:rPr>
            </w:pPr>
            <w:r w:rsidRPr="00C92FA6">
              <w:rPr>
                <w:rFonts w:ascii="Cambria" w:hAnsi="Cambria"/>
                <w:sz w:val="22"/>
                <w:szCs w:val="22"/>
              </w:rPr>
              <w:t>Ταχ. Δ/νση</w:t>
            </w:r>
          </w:p>
        </w:tc>
        <w:tc>
          <w:tcPr>
            <w:tcW w:w="283" w:type="dxa"/>
          </w:tcPr>
          <w:p w:rsidR="00445468" w:rsidRDefault="00445468">
            <w:r w:rsidRPr="006C1919">
              <w:rPr>
                <w:rFonts w:ascii="Cambria" w:hAnsi="Cambria"/>
                <w:sz w:val="22"/>
                <w:szCs w:val="22"/>
              </w:rPr>
              <w:t>:</w:t>
            </w:r>
          </w:p>
        </w:tc>
        <w:tc>
          <w:tcPr>
            <w:tcW w:w="2871" w:type="dxa"/>
          </w:tcPr>
          <w:p w:rsidR="00445468" w:rsidRPr="00C92FA6" w:rsidRDefault="00445468" w:rsidP="00445468">
            <w:pPr>
              <w:rPr>
                <w:rFonts w:ascii="Cambria" w:hAnsi="Cambria"/>
                <w:sz w:val="22"/>
                <w:szCs w:val="22"/>
                <w:lang w:val="fr-FR"/>
              </w:rPr>
            </w:pPr>
            <w:proofErr w:type="spellStart"/>
            <w:r w:rsidRPr="00C92FA6">
              <w:rPr>
                <w:rFonts w:ascii="Cambria" w:hAnsi="Cambria"/>
                <w:sz w:val="22"/>
                <w:szCs w:val="22"/>
              </w:rPr>
              <w:t>Καραολή</w:t>
            </w:r>
            <w:proofErr w:type="spellEnd"/>
            <w:r w:rsidRPr="00C92FA6">
              <w:rPr>
                <w:rFonts w:ascii="Cambria" w:hAnsi="Cambria"/>
                <w:sz w:val="22"/>
                <w:szCs w:val="22"/>
              </w:rPr>
              <w:t xml:space="preserve"> 10</w:t>
            </w:r>
          </w:p>
        </w:tc>
        <w:tc>
          <w:tcPr>
            <w:tcW w:w="1368" w:type="dxa"/>
            <w:vMerge w:val="restart"/>
          </w:tcPr>
          <w:p w:rsidR="00445468" w:rsidRDefault="00445468" w:rsidP="003A2B6E">
            <w:pPr>
              <w:jc w:val="center"/>
              <w:rPr>
                <w:rFonts w:ascii="Cambria" w:hAnsi="Cambria"/>
                <w:b/>
                <w:sz w:val="22"/>
                <w:szCs w:val="22"/>
              </w:rPr>
            </w:pPr>
            <w:r w:rsidRPr="005F5771">
              <w:rPr>
                <w:rFonts w:ascii="Cambria" w:hAnsi="Cambria"/>
                <w:b/>
                <w:sz w:val="22"/>
                <w:szCs w:val="22"/>
                <w:u w:val="single"/>
              </w:rPr>
              <w:t>ΠΡΟΣ</w:t>
            </w:r>
            <w:r w:rsidRPr="00C92FA6">
              <w:rPr>
                <w:rFonts w:ascii="Cambria" w:hAnsi="Cambria"/>
                <w:b/>
                <w:sz w:val="22"/>
                <w:szCs w:val="22"/>
              </w:rPr>
              <w:t>:</w:t>
            </w:r>
          </w:p>
          <w:p w:rsidR="00445468" w:rsidRPr="00C92FA6" w:rsidRDefault="00445468" w:rsidP="003A2B6E">
            <w:pPr>
              <w:jc w:val="center"/>
              <w:rPr>
                <w:rFonts w:ascii="Cambria" w:hAnsi="Cambria"/>
                <w:b/>
                <w:sz w:val="22"/>
                <w:szCs w:val="22"/>
              </w:rPr>
            </w:pPr>
          </w:p>
          <w:p w:rsidR="00445468" w:rsidRPr="00C92FA6" w:rsidRDefault="00445468" w:rsidP="003A2B6E">
            <w:pPr>
              <w:jc w:val="center"/>
              <w:rPr>
                <w:rFonts w:ascii="Cambria" w:hAnsi="Cambria"/>
                <w:b/>
                <w:sz w:val="22"/>
                <w:szCs w:val="22"/>
              </w:rPr>
            </w:pPr>
          </w:p>
          <w:p w:rsidR="00445468" w:rsidRPr="00C92FA6" w:rsidRDefault="00445468" w:rsidP="003A2B6E">
            <w:pPr>
              <w:jc w:val="center"/>
              <w:rPr>
                <w:rFonts w:ascii="Cambria" w:hAnsi="Cambria"/>
                <w:b/>
                <w:sz w:val="22"/>
                <w:szCs w:val="22"/>
              </w:rPr>
            </w:pPr>
          </w:p>
          <w:p w:rsidR="00445468" w:rsidRPr="00C92FA6" w:rsidRDefault="00445468" w:rsidP="003A2B6E">
            <w:pPr>
              <w:jc w:val="center"/>
              <w:rPr>
                <w:rFonts w:ascii="Cambria" w:hAnsi="Cambria"/>
                <w:b/>
                <w:sz w:val="22"/>
                <w:szCs w:val="22"/>
              </w:rPr>
            </w:pPr>
          </w:p>
          <w:p w:rsidR="00445468" w:rsidRPr="00C92FA6" w:rsidRDefault="00445468" w:rsidP="003A2B6E">
            <w:pPr>
              <w:jc w:val="center"/>
              <w:rPr>
                <w:rFonts w:ascii="Cambria" w:hAnsi="Cambria"/>
                <w:b/>
                <w:sz w:val="22"/>
                <w:szCs w:val="22"/>
              </w:rPr>
            </w:pPr>
          </w:p>
          <w:p w:rsidR="00445468" w:rsidRPr="00684EEF" w:rsidRDefault="003A2B6E" w:rsidP="003A2B6E">
            <w:pPr>
              <w:jc w:val="center"/>
              <w:rPr>
                <w:rFonts w:ascii="Cambria" w:hAnsi="Cambria"/>
                <w:b/>
                <w:sz w:val="22"/>
                <w:szCs w:val="22"/>
                <w:u w:val="single"/>
              </w:rPr>
            </w:pPr>
            <w:r w:rsidRPr="009C777C">
              <w:rPr>
                <w:rFonts w:ascii="Calibri" w:eastAsia="MS Mincho" w:hAnsi="Calibri"/>
                <w:bCs/>
                <w:sz w:val="24"/>
                <w:szCs w:val="24"/>
              </w:rPr>
              <w:t xml:space="preserve">   </w:t>
            </w:r>
          </w:p>
        </w:tc>
        <w:tc>
          <w:tcPr>
            <w:tcW w:w="3841" w:type="dxa"/>
            <w:vMerge w:val="restart"/>
          </w:tcPr>
          <w:p w:rsidR="005F380C" w:rsidRPr="00911940" w:rsidRDefault="005F380C" w:rsidP="003A2B6E">
            <w:pPr>
              <w:pStyle w:val="20"/>
              <w:tabs>
                <w:tab w:val="left" w:pos="2302"/>
              </w:tabs>
              <w:ind w:left="0" w:right="34"/>
              <w:jc w:val="center"/>
              <w:rPr>
                <w:rFonts w:asciiTheme="majorHAnsi" w:eastAsia="MS Mincho" w:hAnsiTheme="majorHAnsi"/>
                <w:b/>
                <w:bCs/>
              </w:rPr>
            </w:pPr>
            <w:proofErr w:type="spellStart"/>
            <w:r w:rsidRPr="00911940">
              <w:rPr>
                <w:rFonts w:asciiTheme="majorHAnsi" w:eastAsia="MS Mincho" w:hAnsiTheme="majorHAnsi"/>
                <w:b/>
                <w:bCs/>
                <w:sz w:val="24"/>
                <w:szCs w:val="24"/>
              </w:rPr>
              <w:t>Εκπ</w:t>
            </w:r>
            <w:proofErr w:type="spellEnd"/>
            <w:r w:rsidRPr="00911940">
              <w:rPr>
                <w:rFonts w:asciiTheme="majorHAnsi" w:eastAsia="MS Mincho" w:hAnsiTheme="majorHAnsi"/>
                <w:b/>
                <w:bCs/>
                <w:sz w:val="24"/>
                <w:szCs w:val="24"/>
              </w:rPr>
              <w:t>/</w:t>
            </w:r>
            <w:proofErr w:type="spellStart"/>
            <w:r w:rsidRPr="00911940">
              <w:rPr>
                <w:rFonts w:asciiTheme="majorHAnsi" w:eastAsia="MS Mincho" w:hAnsiTheme="majorHAnsi"/>
                <w:b/>
                <w:bCs/>
                <w:sz w:val="24"/>
                <w:szCs w:val="24"/>
              </w:rPr>
              <w:t>κούς</w:t>
            </w:r>
            <w:proofErr w:type="spellEnd"/>
            <w:r w:rsidRPr="00911940">
              <w:rPr>
                <w:rFonts w:asciiTheme="majorHAnsi" w:eastAsia="MS Mincho" w:hAnsiTheme="majorHAnsi"/>
                <w:b/>
                <w:bCs/>
                <w:sz w:val="24"/>
                <w:szCs w:val="24"/>
              </w:rPr>
              <w:t xml:space="preserve"> Π.Ε. </w:t>
            </w:r>
            <w:r w:rsidRPr="00911940">
              <w:rPr>
                <w:rFonts w:asciiTheme="majorHAnsi" w:eastAsia="MS Mincho" w:hAnsiTheme="majorHAnsi"/>
                <w:b/>
                <w:bCs/>
                <w:sz w:val="24"/>
                <w:szCs w:val="24"/>
                <w:lang w:val="en-US"/>
              </w:rPr>
              <w:t>K</w:t>
            </w:r>
            <w:proofErr w:type="spellStart"/>
            <w:r w:rsidRPr="00911940">
              <w:rPr>
                <w:rFonts w:asciiTheme="majorHAnsi" w:eastAsia="MS Mincho" w:hAnsiTheme="majorHAnsi"/>
                <w:b/>
                <w:bCs/>
                <w:sz w:val="24"/>
                <w:szCs w:val="24"/>
              </w:rPr>
              <w:t>αστοριάς</w:t>
            </w:r>
            <w:proofErr w:type="spellEnd"/>
          </w:p>
          <w:p w:rsidR="00445468" w:rsidRPr="00551044" w:rsidRDefault="00445468" w:rsidP="003A2B6E">
            <w:pPr>
              <w:pStyle w:val="20"/>
              <w:tabs>
                <w:tab w:val="left" w:pos="2302"/>
              </w:tabs>
              <w:ind w:left="0" w:right="-108"/>
              <w:jc w:val="center"/>
              <w:rPr>
                <w:rFonts w:ascii="Cambria" w:hAnsi="Cambria"/>
                <w:b/>
                <w:i/>
                <w:spacing w:val="6"/>
                <w:sz w:val="22"/>
                <w:szCs w:val="22"/>
                <w:lang w:val="en-US"/>
              </w:rPr>
            </w:pPr>
          </w:p>
        </w:tc>
      </w:tr>
      <w:tr w:rsidR="00445468" w:rsidRPr="00C92FA6" w:rsidTr="003A2B6E">
        <w:trPr>
          <w:cantSplit/>
          <w:trHeight w:val="288"/>
        </w:trPr>
        <w:tc>
          <w:tcPr>
            <w:tcW w:w="1526" w:type="dxa"/>
          </w:tcPr>
          <w:p w:rsidR="00445468" w:rsidRPr="008607A3" w:rsidRDefault="00445468" w:rsidP="00445468">
            <w:pPr>
              <w:rPr>
                <w:rFonts w:ascii="Cambria" w:hAnsi="Cambria"/>
                <w:sz w:val="8"/>
                <w:szCs w:val="8"/>
              </w:rPr>
            </w:pPr>
            <w:r w:rsidRPr="00C92FA6">
              <w:rPr>
                <w:rFonts w:ascii="Cambria" w:hAnsi="Cambria"/>
                <w:sz w:val="22"/>
                <w:szCs w:val="22"/>
              </w:rPr>
              <w:t xml:space="preserve">Τ.Κ. </w:t>
            </w:r>
            <w:r>
              <w:rPr>
                <w:rFonts w:ascii="Cambria" w:hAnsi="Cambria"/>
                <w:sz w:val="22"/>
                <w:szCs w:val="22"/>
              </w:rPr>
              <w:t>- Π</w:t>
            </w:r>
            <w:r w:rsidRPr="00C92FA6">
              <w:rPr>
                <w:rFonts w:ascii="Cambria" w:hAnsi="Cambria"/>
                <w:sz w:val="22"/>
                <w:szCs w:val="22"/>
              </w:rPr>
              <w:t xml:space="preserve">όλη          </w:t>
            </w:r>
          </w:p>
        </w:tc>
        <w:tc>
          <w:tcPr>
            <w:tcW w:w="283" w:type="dxa"/>
          </w:tcPr>
          <w:p w:rsidR="00445468" w:rsidRDefault="00445468">
            <w:r w:rsidRPr="006C1919">
              <w:rPr>
                <w:rFonts w:ascii="Cambria" w:hAnsi="Cambria"/>
                <w:sz w:val="22"/>
                <w:szCs w:val="22"/>
              </w:rPr>
              <w:t>:</w:t>
            </w:r>
          </w:p>
        </w:tc>
        <w:tc>
          <w:tcPr>
            <w:tcW w:w="2871" w:type="dxa"/>
          </w:tcPr>
          <w:p w:rsidR="00445468" w:rsidRPr="008607A3" w:rsidRDefault="00445468" w:rsidP="00445468">
            <w:pPr>
              <w:rPr>
                <w:rFonts w:ascii="Cambria" w:hAnsi="Cambria"/>
                <w:sz w:val="8"/>
                <w:szCs w:val="8"/>
              </w:rPr>
            </w:pPr>
            <w:r w:rsidRPr="00C92FA6">
              <w:rPr>
                <w:rFonts w:ascii="Cambria" w:hAnsi="Cambria"/>
                <w:sz w:val="22"/>
                <w:szCs w:val="22"/>
              </w:rPr>
              <w:t>52100</w:t>
            </w:r>
            <w:r>
              <w:rPr>
                <w:rFonts w:ascii="Cambria" w:hAnsi="Cambria"/>
                <w:sz w:val="22"/>
                <w:szCs w:val="22"/>
              </w:rPr>
              <w:t xml:space="preserve"> -</w:t>
            </w:r>
            <w:r w:rsidRPr="00C92FA6">
              <w:rPr>
                <w:rFonts w:ascii="Cambria" w:hAnsi="Cambria"/>
                <w:sz w:val="22"/>
                <w:szCs w:val="22"/>
              </w:rPr>
              <w:t xml:space="preserve"> Καστοριά</w:t>
            </w:r>
          </w:p>
        </w:tc>
        <w:tc>
          <w:tcPr>
            <w:tcW w:w="1368" w:type="dxa"/>
            <w:vMerge/>
          </w:tcPr>
          <w:p w:rsidR="00445468" w:rsidRPr="005F5771" w:rsidRDefault="00445468" w:rsidP="001C3F69">
            <w:pPr>
              <w:jc w:val="right"/>
              <w:rPr>
                <w:rFonts w:ascii="Cambria" w:hAnsi="Cambria"/>
                <w:b/>
                <w:sz w:val="22"/>
                <w:szCs w:val="22"/>
                <w:u w:val="single"/>
              </w:rPr>
            </w:pPr>
          </w:p>
        </w:tc>
        <w:tc>
          <w:tcPr>
            <w:tcW w:w="3841" w:type="dxa"/>
            <w:vMerge/>
          </w:tcPr>
          <w:p w:rsidR="00445468" w:rsidRDefault="00445468" w:rsidP="001C3F69">
            <w:pPr>
              <w:pStyle w:val="Default"/>
              <w:rPr>
                <w:rFonts w:ascii="Cambria" w:eastAsia="Times New Roman" w:hAnsi="Cambria" w:cs="Times New Roman"/>
                <w:b/>
                <w:color w:val="auto"/>
                <w:spacing w:val="6"/>
                <w:sz w:val="22"/>
                <w:szCs w:val="22"/>
              </w:rPr>
            </w:pPr>
          </w:p>
        </w:tc>
      </w:tr>
      <w:tr w:rsidR="00445468" w:rsidRPr="00C92FA6" w:rsidTr="003A2B6E">
        <w:trPr>
          <w:cantSplit/>
          <w:trHeight w:val="288"/>
        </w:trPr>
        <w:tc>
          <w:tcPr>
            <w:tcW w:w="1526" w:type="dxa"/>
          </w:tcPr>
          <w:p w:rsidR="00445468" w:rsidRPr="008607A3" w:rsidRDefault="00445468" w:rsidP="001C3F69">
            <w:pPr>
              <w:rPr>
                <w:rFonts w:ascii="Cambria" w:hAnsi="Cambria"/>
                <w:sz w:val="8"/>
                <w:szCs w:val="8"/>
              </w:rPr>
            </w:pPr>
            <w:r w:rsidRPr="00C92FA6">
              <w:rPr>
                <w:rFonts w:ascii="Cambria" w:hAnsi="Cambria"/>
                <w:sz w:val="22"/>
                <w:szCs w:val="22"/>
              </w:rPr>
              <w:t>Πληροφορίες</w:t>
            </w:r>
          </w:p>
        </w:tc>
        <w:tc>
          <w:tcPr>
            <w:tcW w:w="283" w:type="dxa"/>
          </w:tcPr>
          <w:p w:rsidR="00445468" w:rsidRDefault="00445468">
            <w:r w:rsidRPr="006C1919">
              <w:rPr>
                <w:rFonts w:ascii="Cambria" w:hAnsi="Cambria"/>
                <w:sz w:val="22"/>
                <w:szCs w:val="22"/>
              </w:rPr>
              <w:t>:</w:t>
            </w:r>
          </w:p>
        </w:tc>
        <w:tc>
          <w:tcPr>
            <w:tcW w:w="2871" w:type="dxa"/>
          </w:tcPr>
          <w:p w:rsidR="00445468" w:rsidRPr="008607A3" w:rsidRDefault="00E150F7" w:rsidP="00E150F7">
            <w:pPr>
              <w:rPr>
                <w:rFonts w:ascii="Cambria" w:hAnsi="Cambria"/>
                <w:sz w:val="8"/>
                <w:szCs w:val="8"/>
              </w:rPr>
            </w:pPr>
            <w:proofErr w:type="spellStart"/>
            <w:r>
              <w:rPr>
                <w:rFonts w:ascii="Cambria" w:hAnsi="Cambria"/>
                <w:sz w:val="22"/>
                <w:szCs w:val="22"/>
              </w:rPr>
              <w:t>Ματούση</w:t>
            </w:r>
            <w:proofErr w:type="spellEnd"/>
            <w:r>
              <w:rPr>
                <w:rFonts w:ascii="Cambria" w:hAnsi="Cambria"/>
                <w:sz w:val="22"/>
                <w:szCs w:val="22"/>
              </w:rPr>
              <w:t xml:space="preserve"> Αγγελική</w:t>
            </w:r>
          </w:p>
        </w:tc>
        <w:tc>
          <w:tcPr>
            <w:tcW w:w="1368" w:type="dxa"/>
            <w:vMerge/>
          </w:tcPr>
          <w:p w:rsidR="00445468" w:rsidRPr="005F5771" w:rsidRDefault="00445468" w:rsidP="001C3F69">
            <w:pPr>
              <w:jc w:val="right"/>
              <w:rPr>
                <w:rFonts w:ascii="Cambria" w:hAnsi="Cambria"/>
                <w:b/>
                <w:sz w:val="22"/>
                <w:szCs w:val="22"/>
                <w:u w:val="single"/>
              </w:rPr>
            </w:pPr>
          </w:p>
        </w:tc>
        <w:tc>
          <w:tcPr>
            <w:tcW w:w="3841" w:type="dxa"/>
            <w:vMerge/>
          </w:tcPr>
          <w:p w:rsidR="00445468" w:rsidRDefault="00445468" w:rsidP="001C3F69">
            <w:pPr>
              <w:pStyle w:val="Default"/>
              <w:rPr>
                <w:rFonts w:ascii="Cambria" w:eastAsia="Times New Roman" w:hAnsi="Cambria" w:cs="Times New Roman"/>
                <w:b/>
                <w:color w:val="auto"/>
                <w:spacing w:val="6"/>
                <w:sz w:val="22"/>
                <w:szCs w:val="22"/>
              </w:rPr>
            </w:pPr>
          </w:p>
        </w:tc>
      </w:tr>
      <w:tr w:rsidR="00445468" w:rsidRPr="00C92FA6" w:rsidTr="003A2B6E">
        <w:trPr>
          <w:cantSplit/>
          <w:trHeight w:val="288"/>
        </w:trPr>
        <w:tc>
          <w:tcPr>
            <w:tcW w:w="1526" w:type="dxa"/>
          </w:tcPr>
          <w:p w:rsidR="00445468" w:rsidRPr="008607A3" w:rsidRDefault="00445468" w:rsidP="001C3F69">
            <w:pPr>
              <w:rPr>
                <w:rFonts w:ascii="Cambria" w:hAnsi="Cambria"/>
                <w:sz w:val="8"/>
                <w:szCs w:val="8"/>
              </w:rPr>
            </w:pPr>
            <w:r w:rsidRPr="00C92FA6">
              <w:rPr>
                <w:rFonts w:ascii="Cambria" w:hAnsi="Cambria"/>
                <w:sz w:val="22"/>
                <w:szCs w:val="22"/>
              </w:rPr>
              <w:sym w:font="Wingdings" w:char="F028"/>
            </w:r>
            <w:r w:rsidRPr="00C92FA6">
              <w:rPr>
                <w:rFonts w:ascii="Cambria" w:hAnsi="Cambria"/>
                <w:sz w:val="22"/>
                <w:szCs w:val="22"/>
                <w:lang w:val="fr-FR"/>
              </w:rPr>
              <w:t xml:space="preserve"> </w:t>
            </w:r>
            <w:proofErr w:type="spellStart"/>
            <w:r w:rsidRPr="00C92FA6">
              <w:rPr>
                <w:rFonts w:ascii="Cambria" w:hAnsi="Cambria"/>
                <w:i/>
                <w:iCs/>
                <w:sz w:val="22"/>
                <w:szCs w:val="22"/>
              </w:rPr>
              <w:t>Τηλ</w:t>
            </w:r>
            <w:proofErr w:type="spellEnd"/>
            <w:r w:rsidRPr="00C92FA6">
              <w:rPr>
                <w:rFonts w:ascii="Cambria" w:hAnsi="Cambria"/>
                <w:i/>
                <w:iCs/>
                <w:sz w:val="22"/>
                <w:szCs w:val="22"/>
                <w:lang w:val="fr-FR"/>
              </w:rPr>
              <w:t>..</w:t>
            </w:r>
          </w:p>
        </w:tc>
        <w:tc>
          <w:tcPr>
            <w:tcW w:w="283" w:type="dxa"/>
          </w:tcPr>
          <w:p w:rsidR="00445468" w:rsidRDefault="00445468">
            <w:r w:rsidRPr="006C1919">
              <w:rPr>
                <w:rFonts w:ascii="Cambria" w:hAnsi="Cambria"/>
                <w:sz w:val="22"/>
                <w:szCs w:val="22"/>
              </w:rPr>
              <w:t>:</w:t>
            </w:r>
          </w:p>
        </w:tc>
        <w:tc>
          <w:tcPr>
            <w:tcW w:w="2871" w:type="dxa"/>
          </w:tcPr>
          <w:p w:rsidR="00445468" w:rsidRPr="00675F30" w:rsidRDefault="00445468" w:rsidP="00675F30">
            <w:pPr>
              <w:rPr>
                <w:rFonts w:ascii="Cambria" w:hAnsi="Cambria"/>
                <w:sz w:val="8"/>
                <w:szCs w:val="8"/>
                <w:lang w:val="en-US"/>
              </w:rPr>
            </w:pPr>
            <w:r w:rsidRPr="00C92FA6">
              <w:rPr>
                <w:rFonts w:ascii="Cambria" w:hAnsi="Cambria"/>
                <w:sz w:val="22"/>
                <w:szCs w:val="22"/>
                <w:lang w:val="fr-FR"/>
              </w:rPr>
              <w:t>2467</w:t>
            </w:r>
            <w:r w:rsidRPr="00C92FA6">
              <w:rPr>
                <w:rFonts w:ascii="Cambria" w:hAnsi="Cambria"/>
                <w:sz w:val="22"/>
                <w:szCs w:val="22"/>
              </w:rPr>
              <w:t>0552</w:t>
            </w:r>
            <w:r w:rsidR="00675F30">
              <w:rPr>
                <w:rFonts w:ascii="Cambria" w:hAnsi="Cambria"/>
                <w:sz w:val="22"/>
                <w:szCs w:val="22"/>
                <w:lang w:val="en-US"/>
              </w:rPr>
              <w:t>59</w:t>
            </w:r>
          </w:p>
        </w:tc>
        <w:tc>
          <w:tcPr>
            <w:tcW w:w="1368" w:type="dxa"/>
            <w:vMerge/>
          </w:tcPr>
          <w:p w:rsidR="00445468" w:rsidRPr="005F5771" w:rsidRDefault="00445468" w:rsidP="001C3F69">
            <w:pPr>
              <w:jc w:val="right"/>
              <w:rPr>
                <w:rFonts w:ascii="Cambria" w:hAnsi="Cambria"/>
                <w:b/>
                <w:sz w:val="22"/>
                <w:szCs w:val="22"/>
                <w:u w:val="single"/>
              </w:rPr>
            </w:pPr>
          </w:p>
        </w:tc>
        <w:tc>
          <w:tcPr>
            <w:tcW w:w="3841" w:type="dxa"/>
            <w:vMerge/>
          </w:tcPr>
          <w:p w:rsidR="00445468" w:rsidRDefault="00445468" w:rsidP="001C3F69">
            <w:pPr>
              <w:pStyle w:val="Default"/>
              <w:rPr>
                <w:rFonts w:ascii="Cambria" w:eastAsia="Times New Roman" w:hAnsi="Cambria" w:cs="Times New Roman"/>
                <w:b/>
                <w:color w:val="auto"/>
                <w:spacing w:val="6"/>
                <w:sz w:val="22"/>
                <w:szCs w:val="22"/>
              </w:rPr>
            </w:pPr>
          </w:p>
        </w:tc>
      </w:tr>
      <w:tr w:rsidR="00445468" w:rsidRPr="00C92FA6" w:rsidTr="003A2B6E">
        <w:trPr>
          <w:cantSplit/>
          <w:trHeight w:val="288"/>
        </w:trPr>
        <w:tc>
          <w:tcPr>
            <w:tcW w:w="1526" w:type="dxa"/>
          </w:tcPr>
          <w:p w:rsidR="00445468" w:rsidRPr="008607A3" w:rsidRDefault="00445468" w:rsidP="001C3F69">
            <w:pPr>
              <w:rPr>
                <w:rFonts w:ascii="Cambria" w:hAnsi="Cambria"/>
                <w:sz w:val="8"/>
                <w:szCs w:val="8"/>
              </w:rPr>
            </w:pPr>
            <w:r w:rsidRPr="00C92FA6">
              <w:rPr>
                <w:rFonts w:ascii="Cambria" w:hAnsi="Cambria"/>
                <w:sz w:val="22"/>
                <w:szCs w:val="22"/>
                <w:lang w:val="en-US"/>
              </w:rPr>
              <w:sym w:font="Wingdings 2" w:char="F037"/>
            </w:r>
            <w:r w:rsidRPr="00C92FA6">
              <w:rPr>
                <w:rFonts w:ascii="Cambria" w:hAnsi="Cambria"/>
                <w:sz w:val="22"/>
                <w:szCs w:val="22"/>
                <w:lang w:val="fr-FR"/>
              </w:rPr>
              <w:t xml:space="preserve"> </w:t>
            </w:r>
            <w:r w:rsidRPr="00C92FA6">
              <w:rPr>
                <w:rFonts w:ascii="Cambria" w:hAnsi="Cambria"/>
                <w:i/>
                <w:iCs/>
                <w:sz w:val="22"/>
                <w:szCs w:val="22"/>
                <w:lang w:val="fr-FR"/>
              </w:rPr>
              <w:t xml:space="preserve"> fax</w:t>
            </w:r>
          </w:p>
        </w:tc>
        <w:tc>
          <w:tcPr>
            <w:tcW w:w="283" w:type="dxa"/>
          </w:tcPr>
          <w:p w:rsidR="00445468" w:rsidRDefault="00445468">
            <w:r w:rsidRPr="006C1919">
              <w:rPr>
                <w:rFonts w:ascii="Cambria" w:hAnsi="Cambria"/>
                <w:sz w:val="22"/>
                <w:szCs w:val="22"/>
              </w:rPr>
              <w:t>:</w:t>
            </w:r>
          </w:p>
        </w:tc>
        <w:tc>
          <w:tcPr>
            <w:tcW w:w="2871" w:type="dxa"/>
          </w:tcPr>
          <w:p w:rsidR="00445468" w:rsidRPr="008607A3" w:rsidRDefault="00445468" w:rsidP="001C3F69">
            <w:pPr>
              <w:rPr>
                <w:rFonts w:ascii="Cambria" w:hAnsi="Cambria"/>
                <w:sz w:val="8"/>
                <w:szCs w:val="8"/>
              </w:rPr>
            </w:pPr>
            <w:r w:rsidRPr="00C92FA6">
              <w:rPr>
                <w:rFonts w:ascii="Cambria" w:hAnsi="Cambria"/>
                <w:sz w:val="22"/>
                <w:szCs w:val="22"/>
                <w:lang w:val="fr-FR"/>
              </w:rPr>
              <w:t>2467</w:t>
            </w:r>
            <w:r w:rsidRPr="00C92FA6">
              <w:rPr>
                <w:rFonts w:ascii="Cambria" w:hAnsi="Cambria"/>
                <w:sz w:val="22"/>
                <w:szCs w:val="22"/>
              </w:rPr>
              <w:t>055275</w:t>
            </w:r>
          </w:p>
        </w:tc>
        <w:tc>
          <w:tcPr>
            <w:tcW w:w="1368" w:type="dxa"/>
            <w:vMerge/>
          </w:tcPr>
          <w:p w:rsidR="00445468" w:rsidRPr="005F5771" w:rsidRDefault="00445468" w:rsidP="001C3F69">
            <w:pPr>
              <w:jc w:val="right"/>
              <w:rPr>
                <w:rFonts w:ascii="Cambria" w:hAnsi="Cambria"/>
                <w:b/>
                <w:sz w:val="22"/>
                <w:szCs w:val="22"/>
                <w:u w:val="single"/>
              </w:rPr>
            </w:pPr>
          </w:p>
        </w:tc>
        <w:tc>
          <w:tcPr>
            <w:tcW w:w="3841" w:type="dxa"/>
            <w:vMerge/>
          </w:tcPr>
          <w:p w:rsidR="00445468" w:rsidRDefault="00445468" w:rsidP="001C3F69">
            <w:pPr>
              <w:pStyle w:val="Default"/>
              <w:rPr>
                <w:rFonts w:ascii="Cambria" w:eastAsia="Times New Roman" w:hAnsi="Cambria" w:cs="Times New Roman"/>
                <w:b/>
                <w:color w:val="auto"/>
                <w:spacing w:val="6"/>
                <w:sz w:val="22"/>
                <w:szCs w:val="22"/>
              </w:rPr>
            </w:pPr>
          </w:p>
        </w:tc>
      </w:tr>
      <w:tr w:rsidR="00445468" w:rsidRPr="00C92FA6" w:rsidTr="003A2B6E">
        <w:trPr>
          <w:cantSplit/>
          <w:trHeight w:val="288"/>
        </w:trPr>
        <w:tc>
          <w:tcPr>
            <w:tcW w:w="1526" w:type="dxa"/>
          </w:tcPr>
          <w:p w:rsidR="00445468" w:rsidRPr="008607A3" w:rsidRDefault="00445468" w:rsidP="001C3F69">
            <w:pPr>
              <w:rPr>
                <w:rFonts w:ascii="Cambria" w:hAnsi="Cambria"/>
                <w:sz w:val="8"/>
                <w:szCs w:val="8"/>
              </w:rPr>
            </w:pPr>
            <w:r w:rsidRPr="00C92FA6">
              <w:rPr>
                <w:rFonts w:ascii="Cambria" w:hAnsi="Cambria"/>
                <w:bCs/>
                <w:sz w:val="22"/>
                <w:szCs w:val="22"/>
                <w:lang w:val="fr-FR"/>
              </w:rPr>
              <w:t xml:space="preserve">@ </w:t>
            </w:r>
            <w:r w:rsidRPr="00C92FA6">
              <w:rPr>
                <w:rFonts w:ascii="Cambria" w:hAnsi="Cambria"/>
                <w:bCs/>
                <w:i/>
                <w:iCs/>
                <w:sz w:val="22"/>
                <w:szCs w:val="22"/>
                <w:lang w:val="fr-FR"/>
              </w:rPr>
              <w:t xml:space="preserve"> </w:t>
            </w:r>
            <w:r w:rsidRPr="00C92FA6">
              <w:rPr>
                <w:rFonts w:ascii="Cambria" w:hAnsi="Cambria"/>
                <w:i/>
                <w:iCs/>
                <w:sz w:val="22"/>
                <w:szCs w:val="22"/>
                <w:lang w:val="fr-FR"/>
              </w:rPr>
              <w:t>email</w:t>
            </w:r>
          </w:p>
        </w:tc>
        <w:tc>
          <w:tcPr>
            <w:tcW w:w="283" w:type="dxa"/>
          </w:tcPr>
          <w:p w:rsidR="00445468" w:rsidRDefault="00445468">
            <w:r w:rsidRPr="006C1919">
              <w:rPr>
                <w:rFonts w:ascii="Cambria" w:hAnsi="Cambria"/>
                <w:sz w:val="22"/>
                <w:szCs w:val="22"/>
              </w:rPr>
              <w:t>:</w:t>
            </w:r>
          </w:p>
        </w:tc>
        <w:tc>
          <w:tcPr>
            <w:tcW w:w="2871" w:type="dxa"/>
          </w:tcPr>
          <w:p w:rsidR="00445468" w:rsidRPr="008607A3" w:rsidRDefault="00445468" w:rsidP="001C3F69">
            <w:pPr>
              <w:rPr>
                <w:rFonts w:ascii="Cambria" w:hAnsi="Cambria"/>
                <w:sz w:val="8"/>
                <w:szCs w:val="8"/>
              </w:rPr>
            </w:pPr>
            <w:r w:rsidRPr="00C92FA6">
              <w:rPr>
                <w:rFonts w:ascii="Cambria" w:hAnsi="Cambria"/>
                <w:sz w:val="22"/>
                <w:szCs w:val="22"/>
                <w:lang w:val="fr-FR"/>
              </w:rPr>
              <w:t>mail@dipe.kas.sch.gr</w:t>
            </w:r>
          </w:p>
        </w:tc>
        <w:tc>
          <w:tcPr>
            <w:tcW w:w="1368" w:type="dxa"/>
            <w:vMerge/>
          </w:tcPr>
          <w:p w:rsidR="00445468" w:rsidRPr="005F5771" w:rsidRDefault="00445468" w:rsidP="001C3F69">
            <w:pPr>
              <w:jc w:val="right"/>
              <w:rPr>
                <w:rFonts w:ascii="Cambria" w:hAnsi="Cambria"/>
                <w:b/>
                <w:sz w:val="22"/>
                <w:szCs w:val="22"/>
                <w:u w:val="single"/>
              </w:rPr>
            </w:pPr>
          </w:p>
        </w:tc>
        <w:tc>
          <w:tcPr>
            <w:tcW w:w="3841" w:type="dxa"/>
            <w:vMerge/>
          </w:tcPr>
          <w:p w:rsidR="00445468" w:rsidRDefault="00445468" w:rsidP="001C3F69">
            <w:pPr>
              <w:pStyle w:val="Default"/>
              <w:rPr>
                <w:rFonts w:ascii="Cambria" w:eastAsia="Times New Roman" w:hAnsi="Cambria" w:cs="Times New Roman"/>
                <w:b/>
                <w:color w:val="auto"/>
                <w:spacing w:val="6"/>
                <w:sz w:val="22"/>
                <w:szCs w:val="22"/>
              </w:rPr>
            </w:pPr>
          </w:p>
        </w:tc>
      </w:tr>
    </w:tbl>
    <w:p w:rsidR="0078217B" w:rsidRPr="00EA4D6F" w:rsidRDefault="0078217B" w:rsidP="00551044">
      <w:pPr>
        <w:rPr>
          <w:rFonts w:asciiTheme="majorHAnsi" w:hAnsiTheme="majorHAnsi" w:cs="Helvetica"/>
          <w:b/>
          <w:sz w:val="24"/>
          <w:szCs w:val="24"/>
          <w:lang w:eastAsia="en-US"/>
        </w:rPr>
      </w:pPr>
      <w:r>
        <w:rPr>
          <w:rFonts w:asciiTheme="majorHAnsi" w:hAnsiTheme="majorHAnsi" w:cs="Helvetica"/>
          <w:b/>
          <w:noProof/>
          <w:sz w:val="24"/>
          <w:szCs w:val="24"/>
        </w:rPr>
        <w:drawing>
          <wp:anchor distT="0" distB="0" distL="114300" distR="114300" simplePos="0" relativeHeight="251657728" behindDoc="0" locked="0" layoutInCell="1" allowOverlap="1">
            <wp:simplePos x="0" y="0"/>
            <wp:positionH relativeFrom="column">
              <wp:posOffset>1103630</wp:posOffset>
            </wp:positionH>
            <wp:positionV relativeFrom="paragraph">
              <wp:posOffset>-622300</wp:posOffset>
            </wp:positionV>
            <wp:extent cx="499745" cy="431165"/>
            <wp:effectExtent l="19050" t="0" r="0" b="0"/>
            <wp:wrapNone/>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499745" cy="431165"/>
                    </a:xfrm>
                    <a:prstGeom prst="rect">
                      <a:avLst/>
                    </a:prstGeom>
                    <a:noFill/>
                    <a:ln w="9525">
                      <a:noFill/>
                      <a:miter lim="800000"/>
                      <a:headEnd/>
                      <a:tailEnd/>
                    </a:ln>
                  </pic:spPr>
                </pic:pic>
              </a:graphicData>
            </a:graphic>
          </wp:anchor>
        </w:drawing>
      </w:r>
    </w:p>
    <w:p w:rsidR="00551044" w:rsidRPr="00364AC5" w:rsidRDefault="00551044" w:rsidP="00551044">
      <w:pPr>
        <w:rPr>
          <w:rFonts w:asciiTheme="majorHAnsi" w:hAnsiTheme="majorHAnsi" w:cs="Helvetica"/>
          <w:b/>
          <w:sz w:val="24"/>
          <w:szCs w:val="24"/>
          <w:lang w:eastAsia="en-US"/>
        </w:rPr>
      </w:pPr>
    </w:p>
    <w:p w:rsidR="00EA4D6F" w:rsidRDefault="00EA4D6F" w:rsidP="00EA4D6F">
      <w:pPr>
        <w:pStyle w:val="Style14"/>
        <w:framePr w:hSpace="0" w:wrap="auto" w:vAnchor="margin" w:hAnchor="text" w:xAlign="left" w:yAlign="inline"/>
        <w:numPr>
          <w:ilvl w:val="0"/>
          <w:numId w:val="39"/>
        </w:numPr>
        <w:spacing w:line="288" w:lineRule="auto"/>
        <w:ind w:left="284" w:right="284"/>
        <w:rPr>
          <w:rFonts w:eastAsia="Calibri" w:cs="Helvetica"/>
          <w:bCs/>
          <w:lang w:eastAsia="en-US"/>
        </w:rPr>
      </w:pPr>
      <w:r>
        <w:rPr>
          <w:rFonts w:eastAsia="Calibri" w:cs="Helvetica"/>
          <w:bCs/>
          <w:lang w:eastAsia="en-US"/>
        </w:rPr>
        <w:t xml:space="preserve">Το αρ. </w:t>
      </w:r>
      <w:proofErr w:type="spellStart"/>
      <w:r>
        <w:rPr>
          <w:rFonts w:eastAsia="Calibri" w:cs="Helvetica"/>
          <w:bCs/>
          <w:lang w:eastAsia="en-US"/>
        </w:rPr>
        <w:t>πρωτ</w:t>
      </w:r>
      <w:proofErr w:type="spellEnd"/>
      <w:r>
        <w:rPr>
          <w:rFonts w:eastAsia="Calibri" w:cs="Helvetica"/>
          <w:bCs/>
          <w:lang w:eastAsia="en-US"/>
        </w:rPr>
        <w:t xml:space="preserve">. 37407/Ε2/08-03-2019 έγγραφο του ΥΠΠΕΘ με θέμα: «Προσδιορισμός οργανικής σύνθεσης διδακτικού προσωπικού Α/θμιας Εκπ/σης» </w:t>
      </w:r>
    </w:p>
    <w:p w:rsidR="00EA4D6F" w:rsidRDefault="00EA4D6F" w:rsidP="00EA4D6F">
      <w:pPr>
        <w:pStyle w:val="Style14"/>
        <w:framePr w:hSpace="0" w:wrap="auto" w:vAnchor="margin" w:hAnchor="text" w:xAlign="left" w:yAlign="inline"/>
        <w:numPr>
          <w:ilvl w:val="0"/>
          <w:numId w:val="39"/>
        </w:numPr>
        <w:spacing w:line="288" w:lineRule="auto"/>
        <w:ind w:left="284" w:right="284"/>
        <w:rPr>
          <w:rFonts w:eastAsia="Calibri" w:cs="Helvetica"/>
          <w:bCs/>
          <w:lang w:eastAsia="en-US"/>
        </w:rPr>
      </w:pPr>
      <w:r>
        <w:rPr>
          <w:rFonts w:eastAsia="Calibri" w:cs="Helvetica"/>
          <w:bCs/>
          <w:lang w:eastAsia="en-US"/>
        </w:rPr>
        <w:t xml:space="preserve">Το αρ. </w:t>
      </w:r>
      <w:proofErr w:type="spellStart"/>
      <w:r>
        <w:rPr>
          <w:rFonts w:eastAsia="Calibri" w:cs="Helvetica"/>
          <w:bCs/>
          <w:lang w:eastAsia="en-US"/>
        </w:rPr>
        <w:t>πρωτ</w:t>
      </w:r>
      <w:proofErr w:type="spellEnd"/>
      <w:r>
        <w:rPr>
          <w:rFonts w:eastAsia="Calibri" w:cs="Helvetica"/>
          <w:bCs/>
          <w:lang w:eastAsia="en-US"/>
        </w:rPr>
        <w:t>. 37450/Ε2/08-03-2019 προσδιορισμός κενών οργανικών θέσεων και πλεονασμάτων έγγραφο του ΥΠ.Π.Ε.Θ..</w:t>
      </w:r>
    </w:p>
    <w:p w:rsidR="00EA4D6F" w:rsidRDefault="00EA4D6F" w:rsidP="00EA4D6F">
      <w:pPr>
        <w:pStyle w:val="a4"/>
        <w:numPr>
          <w:ilvl w:val="0"/>
          <w:numId w:val="39"/>
        </w:numPr>
        <w:tabs>
          <w:tab w:val="left" w:pos="1568"/>
          <w:tab w:val="left" w:pos="3536"/>
        </w:tabs>
        <w:spacing w:after="0" w:line="280" w:lineRule="auto"/>
        <w:ind w:left="284" w:right="284"/>
        <w:jc w:val="both"/>
        <w:rPr>
          <w:rFonts w:asciiTheme="majorHAnsi" w:hAnsiTheme="majorHAnsi" w:cs="Helvetica"/>
          <w:sz w:val="24"/>
          <w:szCs w:val="24"/>
        </w:rPr>
      </w:pPr>
      <w:r>
        <w:rPr>
          <w:rFonts w:asciiTheme="majorHAnsi" w:hAnsiTheme="majorHAnsi" w:cs="Helvetica"/>
          <w:sz w:val="24"/>
          <w:szCs w:val="24"/>
        </w:rPr>
        <w:t xml:space="preserve">Την με αριθ. Πρωτ. 184704/Ε1/23-11-2016 ΥΑ του ΥΠΠΕΘ που δημοσιεύθηκε σε ΦΕΚ – αριθ. </w:t>
      </w:r>
      <w:proofErr w:type="spellStart"/>
      <w:r>
        <w:rPr>
          <w:rFonts w:asciiTheme="majorHAnsi" w:hAnsiTheme="majorHAnsi" w:cs="Helvetica"/>
          <w:sz w:val="24"/>
          <w:szCs w:val="24"/>
        </w:rPr>
        <w:t>Φύλ</w:t>
      </w:r>
      <w:proofErr w:type="spellEnd"/>
      <w:r>
        <w:rPr>
          <w:rFonts w:asciiTheme="majorHAnsi" w:hAnsiTheme="majorHAnsi" w:cs="Helvetica"/>
          <w:sz w:val="24"/>
          <w:szCs w:val="24"/>
        </w:rPr>
        <w:t>. 3602/τ. Β΄/ 4-11-2016, ΑΔΑ:ΩΥΦ14653ΠΣ-9Θ4, με θέμα: «Κατανομή κενών οργανικών θέσεων εκπαιδευτικού προσωπικού κλάδων ΠΕ05 Γαλλικής Γλώσσας, ΠΕ07 Γερμανικής Γλώσσας και ΠΕ19-20 Πληροφορικής στην Πρωτοβάθμια Εκπαίδευση»</w:t>
      </w:r>
    </w:p>
    <w:p w:rsidR="00EA4D6F" w:rsidRDefault="00EA4D6F" w:rsidP="00EA4D6F">
      <w:pPr>
        <w:pStyle w:val="a4"/>
        <w:numPr>
          <w:ilvl w:val="0"/>
          <w:numId w:val="39"/>
        </w:numPr>
        <w:tabs>
          <w:tab w:val="left" w:pos="1568"/>
          <w:tab w:val="left" w:pos="3536"/>
        </w:tabs>
        <w:spacing w:after="0" w:line="280" w:lineRule="auto"/>
        <w:ind w:left="284" w:right="284"/>
        <w:jc w:val="both"/>
        <w:rPr>
          <w:rFonts w:asciiTheme="majorHAnsi" w:hAnsiTheme="majorHAnsi" w:cs="Helvetica"/>
          <w:sz w:val="24"/>
          <w:szCs w:val="24"/>
        </w:rPr>
      </w:pPr>
      <w:r>
        <w:rPr>
          <w:rFonts w:asciiTheme="majorHAnsi" w:hAnsiTheme="majorHAnsi" w:cs="Helvetica"/>
          <w:sz w:val="24"/>
          <w:szCs w:val="24"/>
        </w:rPr>
        <w:t xml:space="preserve">Την με αριθ. Πρωτ. 172260/17-10-2016 ΥΑ του ΥΠΠΕΘ που δημοσιεύθηκε σε ΦΕΚ – αριθ. </w:t>
      </w:r>
      <w:proofErr w:type="spellStart"/>
      <w:r>
        <w:rPr>
          <w:rFonts w:asciiTheme="majorHAnsi" w:hAnsiTheme="majorHAnsi" w:cs="Helvetica"/>
          <w:sz w:val="24"/>
          <w:szCs w:val="24"/>
        </w:rPr>
        <w:t>Φύλ</w:t>
      </w:r>
      <w:proofErr w:type="spellEnd"/>
      <w:r>
        <w:rPr>
          <w:rFonts w:asciiTheme="majorHAnsi" w:hAnsiTheme="majorHAnsi" w:cs="Helvetica"/>
          <w:sz w:val="24"/>
          <w:szCs w:val="24"/>
        </w:rPr>
        <w:t xml:space="preserve">. 3391/τ. Β΄/ 20-10-2016, ΑΔΑ:7Ξ2Λ4653ΠΣ-70Ξ, με θέμα: Σύσταση κλάδων και οργανικών θέσεων Γαλλικής </w:t>
      </w:r>
      <w:proofErr w:type="spellStart"/>
      <w:r>
        <w:rPr>
          <w:rFonts w:asciiTheme="majorHAnsi" w:hAnsiTheme="majorHAnsi" w:cs="Helvetica"/>
          <w:sz w:val="24"/>
          <w:szCs w:val="24"/>
        </w:rPr>
        <w:t>Γλώσσας…….προσωπικού</w:t>
      </w:r>
      <w:proofErr w:type="spellEnd"/>
      <w:r>
        <w:rPr>
          <w:rFonts w:asciiTheme="majorHAnsi" w:hAnsiTheme="majorHAnsi" w:cs="Helvetica"/>
          <w:sz w:val="24"/>
          <w:szCs w:val="24"/>
        </w:rPr>
        <w:t xml:space="preserve"> Πρωτοβάθμιας Εκπαίδευσης»</w:t>
      </w:r>
    </w:p>
    <w:p w:rsidR="00EA4D6F" w:rsidRDefault="00EA4D6F" w:rsidP="00EA4D6F">
      <w:pPr>
        <w:pStyle w:val="a4"/>
        <w:numPr>
          <w:ilvl w:val="0"/>
          <w:numId w:val="39"/>
        </w:numPr>
        <w:tabs>
          <w:tab w:val="left" w:pos="1568"/>
          <w:tab w:val="left" w:pos="3536"/>
        </w:tabs>
        <w:spacing w:after="0" w:line="280" w:lineRule="auto"/>
        <w:ind w:left="284" w:right="284"/>
        <w:jc w:val="both"/>
        <w:rPr>
          <w:rFonts w:asciiTheme="majorHAnsi" w:hAnsiTheme="majorHAnsi" w:cs="Helvetica"/>
          <w:sz w:val="24"/>
          <w:szCs w:val="24"/>
        </w:rPr>
      </w:pPr>
      <w:r>
        <w:rPr>
          <w:rFonts w:asciiTheme="majorHAnsi" w:hAnsiTheme="majorHAnsi" w:cs="Helvetica"/>
          <w:sz w:val="24"/>
          <w:szCs w:val="24"/>
        </w:rPr>
        <w:t>Την υπ’ αριθ. 147801/Δ1/23-11-2012 (ΦΕΚ 3240/ Β’/05-12-2012) υπουργική απόφαση «Επανακαθορισμός περιοχών μετάθεσης Α/θμιας Εκπ/σης».</w:t>
      </w:r>
    </w:p>
    <w:p w:rsidR="00EA4D6F" w:rsidRDefault="00EA4D6F" w:rsidP="00EA4D6F">
      <w:pPr>
        <w:pStyle w:val="a4"/>
        <w:numPr>
          <w:ilvl w:val="0"/>
          <w:numId w:val="39"/>
        </w:numPr>
        <w:tabs>
          <w:tab w:val="left" w:pos="1568"/>
          <w:tab w:val="left" w:pos="3536"/>
        </w:tabs>
        <w:spacing w:after="0" w:line="280" w:lineRule="auto"/>
        <w:ind w:left="284" w:right="284"/>
        <w:jc w:val="both"/>
        <w:rPr>
          <w:rFonts w:asciiTheme="majorHAnsi" w:hAnsiTheme="majorHAnsi" w:cs="Helvetica"/>
          <w:sz w:val="24"/>
          <w:szCs w:val="24"/>
        </w:rPr>
      </w:pPr>
      <w:r>
        <w:rPr>
          <w:rFonts w:asciiTheme="majorHAnsi" w:hAnsiTheme="majorHAnsi" w:cs="Helvetica"/>
          <w:sz w:val="24"/>
          <w:szCs w:val="24"/>
        </w:rPr>
        <w:t>Την με  αριθ. 179446/Ε1/26-10-2016 (ΦΕΚ 3482/ Β’/27-10-2016, ΑΔΑ: ΩΥΦ14653ΠΣ-9Θ4) κοινή υπουργική απόφαση «Μεταφορά κενών οργανικών θέσεων εκπαιδευτικού προσωπικού κλάδων ΠΕ05 - Γαλλικής Γλώσσας, ΠΕ07 - Γερμανικής Γλώσσας και ΠΕ19 - ΠΕ20 - Πληροφορικής από τη Δευτεροβάθμια στην Πρωτοβάθμια Εκπαίδευση»,</w:t>
      </w:r>
    </w:p>
    <w:p w:rsidR="00EA4D6F" w:rsidRDefault="00EA4D6F" w:rsidP="00EA4D6F">
      <w:pPr>
        <w:pStyle w:val="a4"/>
        <w:numPr>
          <w:ilvl w:val="0"/>
          <w:numId w:val="39"/>
        </w:numPr>
        <w:tabs>
          <w:tab w:val="left" w:pos="1568"/>
          <w:tab w:val="left" w:pos="3536"/>
        </w:tabs>
        <w:spacing w:after="0" w:line="280" w:lineRule="auto"/>
        <w:ind w:left="284" w:right="284"/>
        <w:jc w:val="both"/>
        <w:rPr>
          <w:rFonts w:asciiTheme="majorHAnsi" w:hAnsiTheme="majorHAnsi" w:cs="Helvetica"/>
          <w:b/>
          <w:sz w:val="24"/>
          <w:szCs w:val="24"/>
        </w:rPr>
      </w:pPr>
      <w:r>
        <w:rPr>
          <w:rFonts w:asciiTheme="majorHAnsi" w:hAnsiTheme="majorHAnsi" w:cs="Helvetica"/>
          <w:sz w:val="24"/>
          <w:szCs w:val="24"/>
          <w:lang w:val="en-US"/>
        </w:rPr>
        <w:t>T</w:t>
      </w:r>
      <w:r>
        <w:rPr>
          <w:rFonts w:asciiTheme="majorHAnsi" w:hAnsiTheme="majorHAnsi" w:cs="Helvetica"/>
          <w:sz w:val="24"/>
          <w:szCs w:val="24"/>
        </w:rPr>
        <w:t>ο με αριθ. Φ.10.1/2958/31-08-2018 έγγραφο του Διευθυντή Πρωτοβάθμιας Εκπαίδευσης Καστοριάς (διαπιστωτική πράξη λύσης της υπαλληλικής σχέσης λόγω συνταξιοδότησης), εξαιτίας του οποίου προέκυψε οργανικό κενό σε σχολική μονάδα του ΠΥΣΠΕ Καστοριάς κατά το τρέχον σχολικό έτος 2018-2019, σε συνδυασμό με την απόφαση λύσης της υπαλληλικής σχέσης που δημοσιεύθηκε σε ΦΕΚ 1068/τ. Γ΄/25-09-2018.</w:t>
      </w:r>
    </w:p>
    <w:p w:rsidR="00EA4D6F" w:rsidRDefault="00EA4D6F" w:rsidP="00EA4D6F">
      <w:pPr>
        <w:pStyle w:val="Style2"/>
        <w:widowControl/>
        <w:numPr>
          <w:ilvl w:val="0"/>
          <w:numId w:val="39"/>
        </w:numPr>
        <w:spacing w:line="280" w:lineRule="auto"/>
        <w:ind w:left="284" w:right="284"/>
        <w:jc w:val="both"/>
        <w:rPr>
          <w:rStyle w:val="FontStyle17"/>
          <w:rFonts w:asciiTheme="majorHAnsi" w:hAnsiTheme="majorHAnsi"/>
        </w:rPr>
      </w:pPr>
      <w:r>
        <w:rPr>
          <w:rStyle w:val="FontStyle17"/>
          <w:rFonts w:asciiTheme="majorHAnsi" w:hAnsiTheme="majorHAnsi"/>
        </w:rPr>
        <w:t xml:space="preserve">Τις διατάξεις των παρ.3 έως 6 του άρθρου 30 και τις διατάξεις του άρθρου 31 του Ν.3848/2010 (ΦΕΚ 71/2010, </w:t>
      </w:r>
      <w:proofErr w:type="spellStart"/>
      <w:r>
        <w:rPr>
          <w:rStyle w:val="FontStyle17"/>
          <w:rFonts w:asciiTheme="majorHAnsi" w:hAnsiTheme="majorHAnsi"/>
        </w:rPr>
        <w:t>τ.Α</w:t>
      </w:r>
      <w:proofErr w:type="spellEnd"/>
      <w:r>
        <w:rPr>
          <w:rStyle w:val="FontStyle17"/>
          <w:rFonts w:asciiTheme="majorHAnsi" w:hAnsiTheme="majorHAnsi"/>
        </w:rPr>
        <w:t>') «Αναβάθμιση του ρόλου του εκπαιδευτικού - καθιέρωση κανόνων αξιολόγησης και αξιοκρατίας στην εκπαίδευση και λοιπές διατάξεις».</w:t>
      </w:r>
    </w:p>
    <w:p w:rsidR="00EA4D6F" w:rsidRDefault="00EA4D6F" w:rsidP="00EA4D6F">
      <w:pPr>
        <w:pStyle w:val="Style2"/>
        <w:widowControl/>
        <w:numPr>
          <w:ilvl w:val="0"/>
          <w:numId w:val="39"/>
        </w:numPr>
        <w:spacing w:line="280" w:lineRule="auto"/>
        <w:ind w:left="284" w:right="284"/>
        <w:jc w:val="both"/>
        <w:rPr>
          <w:rStyle w:val="FontStyle17"/>
          <w:rFonts w:asciiTheme="majorHAnsi" w:hAnsiTheme="majorHAnsi"/>
        </w:rPr>
      </w:pPr>
      <w:r>
        <w:rPr>
          <w:rStyle w:val="FontStyle17"/>
          <w:rFonts w:asciiTheme="majorHAnsi" w:hAnsiTheme="majorHAnsi"/>
        </w:rPr>
        <w:lastRenderedPageBreak/>
        <w:t xml:space="preserve">Τη με αρ. 97115/Δ1/12-6-2017 </w:t>
      </w:r>
      <w:r>
        <w:rPr>
          <w:rStyle w:val="FontStyle16"/>
          <w:rFonts w:asciiTheme="majorHAnsi" w:hAnsiTheme="majorHAnsi"/>
        </w:rPr>
        <w:t>(</w:t>
      </w:r>
      <w:r>
        <w:rPr>
          <w:rStyle w:val="FontStyle17"/>
          <w:rFonts w:asciiTheme="majorHAnsi" w:hAnsiTheme="majorHAnsi"/>
          <w:b/>
          <w:bCs/>
        </w:rPr>
        <w:t>ΦΕΚ</w:t>
      </w:r>
      <w:r>
        <w:rPr>
          <w:rStyle w:val="FontStyle17"/>
          <w:rFonts w:asciiTheme="majorHAnsi" w:hAnsiTheme="majorHAnsi"/>
        </w:rPr>
        <w:t>:2153/τ.Β'/236/2017) Υπουργική Απόφαση με θέμα «Ιδρύσεις, Προαγωγές Υποβιβασμοί, Συγχωνεύσεις και Καταργήσεις Δημοτικών Σχολείων και Νηπιαγωγείων.»</w:t>
      </w:r>
    </w:p>
    <w:p w:rsidR="00EA4D6F" w:rsidRDefault="00EA4D6F" w:rsidP="00EA4D6F">
      <w:pPr>
        <w:pStyle w:val="Style2"/>
        <w:widowControl/>
        <w:numPr>
          <w:ilvl w:val="0"/>
          <w:numId w:val="39"/>
        </w:numPr>
        <w:spacing w:line="280" w:lineRule="auto"/>
        <w:ind w:left="284" w:right="284"/>
        <w:jc w:val="both"/>
        <w:rPr>
          <w:rFonts w:eastAsia="Calibri"/>
          <w:sz w:val="22"/>
          <w:szCs w:val="22"/>
        </w:rPr>
      </w:pPr>
      <w:r>
        <w:rPr>
          <w:rStyle w:val="FontStyle17"/>
          <w:rFonts w:asciiTheme="majorHAnsi" w:hAnsiTheme="majorHAnsi"/>
        </w:rPr>
        <w:t xml:space="preserve">Την με αριθ. </w:t>
      </w:r>
      <w:proofErr w:type="spellStart"/>
      <w:r>
        <w:rPr>
          <w:rStyle w:val="FontStyle17"/>
          <w:rFonts w:asciiTheme="majorHAnsi" w:hAnsiTheme="majorHAnsi"/>
        </w:rPr>
        <w:t>πρωτ</w:t>
      </w:r>
      <w:proofErr w:type="spellEnd"/>
      <w:r>
        <w:rPr>
          <w:rStyle w:val="FontStyle17"/>
          <w:rFonts w:asciiTheme="majorHAnsi" w:hAnsiTheme="majorHAnsi"/>
        </w:rPr>
        <w:t xml:space="preserve">. </w:t>
      </w:r>
      <w:r>
        <w:rPr>
          <w:rFonts w:asciiTheme="majorHAnsi" w:hAnsiTheme="majorHAnsi"/>
        </w:rPr>
        <w:t>186387/Ε2</w:t>
      </w:r>
      <w:r>
        <w:rPr>
          <w:rStyle w:val="FontStyle17"/>
          <w:rFonts w:asciiTheme="majorHAnsi" w:hAnsiTheme="majorHAnsi"/>
        </w:rPr>
        <w:t>/02-11-2018 εγκύκλιο του ΥΠΠΕΘ με θέμα: «</w:t>
      </w:r>
      <w:r>
        <w:rPr>
          <w:rFonts w:asciiTheme="majorHAnsi" w:hAnsiTheme="majorHAnsi"/>
        </w:rPr>
        <w:t>Μεταθέσεις εκπαιδευτικών Πρωτοβάθμιας Εκπαίδευσης σχολικού έτους 2018-19»</w:t>
      </w:r>
    </w:p>
    <w:p w:rsidR="00EA4D6F" w:rsidRDefault="00EA4D6F" w:rsidP="00EA4D6F">
      <w:pPr>
        <w:pStyle w:val="Style2"/>
        <w:widowControl/>
        <w:numPr>
          <w:ilvl w:val="0"/>
          <w:numId w:val="39"/>
        </w:numPr>
        <w:spacing w:line="280" w:lineRule="auto"/>
        <w:ind w:left="284" w:right="284"/>
        <w:jc w:val="both"/>
        <w:rPr>
          <w:rFonts w:asciiTheme="majorHAnsi" w:eastAsia="Calibri" w:hAnsiTheme="majorHAnsi" w:cs="Calibri"/>
        </w:rPr>
      </w:pPr>
      <w:r>
        <w:rPr>
          <w:rStyle w:val="FontStyle17"/>
          <w:rFonts w:asciiTheme="majorHAnsi" w:hAnsiTheme="majorHAnsi"/>
        </w:rPr>
        <w:t xml:space="preserve">Τη με </w:t>
      </w:r>
      <w:proofErr w:type="spellStart"/>
      <w:r>
        <w:rPr>
          <w:rStyle w:val="FontStyle17"/>
          <w:rFonts w:asciiTheme="majorHAnsi" w:hAnsiTheme="majorHAnsi"/>
        </w:rPr>
        <w:t>αριθμ</w:t>
      </w:r>
      <w:proofErr w:type="spellEnd"/>
      <w:r>
        <w:rPr>
          <w:rStyle w:val="FontStyle17"/>
          <w:rFonts w:asciiTheme="majorHAnsi" w:hAnsiTheme="majorHAnsi"/>
        </w:rPr>
        <w:t xml:space="preserve">. </w:t>
      </w:r>
      <w:proofErr w:type="spellStart"/>
      <w:r>
        <w:rPr>
          <w:rStyle w:val="FontStyle17"/>
          <w:rFonts w:asciiTheme="majorHAnsi" w:hAnsiTheme="majorHAnsi"/>
        </w:rPr>
        <w:t>πρωτ</w:t>
      </w:r>
      <w:proofErr w:type="spellEnd"/>
      <w:r>
        <w:rPr>
          <w:rStyle w:val="FontStyle17"/>
          <w:rFonts w:asciiTheme="majorHAnsi" w:hAnsiTheme="majorHAnsi"/>
        </w:rPr>
        <w:t xml:space="preserve">. </w:t>
      </w:r>
      <w:r>
        <w:rPr>
          <w:rFonts w:asciiTheme="majorHAnsi" w:eastAsia="Calibri" w:hAnsiTheme="majorHAnsi" w:cs="Calibri,Bold"/>
          <w:b/>
          <w:bCs/>
          <w:sz w:val="22"/>
          <w:szCs w:val="22"/>
        </w:rPr>
        <w:t>49230/Ε2</w:t>
      </w:r>
      <w:r>
        <w:rPr>
          <w:rStyle w:val="FontStyle17"/>
          <w:rFonts w:asciiTheme="majorHAnsi" w:hAnsiTheme="majorHAnsi"/>
        </w:rPr>
        <w:t>/29-3-2019 (ΑΔΑ: Ψ6Η6453ΠΣ-Θ69) Απόφαση του ΥΠ.Π.Ε.Θ., με θέμα: «</w:t>
      </w:r>
      <w:r>
        <w:rPr>
          <w:rFonts w:asciiTheme="majorHAnsi" w:eastAsia="Calibri" w:hAnsiTheme="majorHAnsi" w:cs="Calibri"/>
        </w:rPr>
        <w:t>«Μεταθέσεις Εκπαιδευτικών Πρωτοβάθμιας Εκπαίδευσης σε Σχολικές Μονάδες Ειδικής Αγωγής και  Εκπαίδευσης (Σ.Μ.Ε.Α.Ε), σε Κέντρα Εκπαιδευτικής και Συμβουλευτικής Υποστήριξης (Κ.Ε.Σ.Υ.) και ΕΕΕΕΚ 2018-2019</w:t>
      </w:r>
      <w:r>
        <w:rPr>
          <w:rFonts w:asciiTheme="majorHAnsi" w:eastAsia="Calibri" w:hAnsiTheme="majorHAnsi" w:cs="Calibri"/>
          <w:sz w:val="22"/>
          <w:szCs w:val="22"/>
        </w:rPr>
        <w:t xml:space="preserve"> ».</w:t>
      </w:r>
    </w:p>
    <w:p w:rsidR="00EA4D6F" w:rsidRDefault="00EA4D6F" w:rsidP="00EA4D6F">
      <w:pPr>
        <w:pStyle w:val="Style2"/>
        <w:widowControl/>
        <w:numPr>
          <w:ilvl w:val="0"/>
          <w:numId w:val="39"/>
        </w:numPr>
        <w:spacing w:line="280" w:lineRule="auto"/>
        <w:ind w:left="284" w:right="284"/>
        <w:jc w:val="both"/>
        <w:rPr>
          <w:rFonts w:asciiTheme="majorHAnsi" w:eastAsia="Calibri" w:hAnsiTheme="majorHAnsi" w:cs="Calibri"/>
          <w:sz w:val="22"/>
          <w:szCs w:val="22"/>
        </w:rPr>
      </w:pPr>
      <w:r>
        <w:rPr>
          <w:rStyle w:val="FontStyle17"/>
          <w:rFonts w:asciiTheme="majorHAnsi" w:hAnsiTheme="majorHAnsi"/>
        </w:rPr>
        <w:t xml:space="preserve">Τη με </w:t>
      </w:r>
      <w:proofErr w:type="spellStart"/>
      <w:r>
        <w:rPr>
          <w:rStyle w:val="FontStyle17"/>
          <w:rFonts w:asciiTheme="majorHAnsi" w:hAnsiTheme="majorHAnsi"/>
        </w:rPr>
        <w:t>αριθμ</w:t>
      </w:r>
      <w:proofErr w:type="spellEnd"/>
      <w:r>
        <w:rPr>
          <w:rStyle w:val="FontStyle17"/>
          <w:rFonts w:asciiTheme="majorHAnsi" w:hAnsiTheme="majorHAnsi"/>
        </w:rPr>
        <w:t xml:space="preserve">. </w:t>
      </w:r>
      <w:proofErr w:type="spellStart"/>
      <w:r>
        <w:rPr>
          <w:rStyle w:val="FontStyle17"/>
          <w:rFonts w:asciiTheme="majorHAnsi" w:hAnsiTheme="majorHAnsi"/>
        </w:rPr>
        <w:t>πρωτ</w:t>
      </w:r>
      <w:proofErr w:type="spellEnd"/>
      <w:r>
        <w:rPr>
          <w:rStyle w:val="FontStyle17"/>
          <w:rFonts w:asciiTheme="majorHAnsi" w:hAnsiTheme="majorHAnsi"/>
        </w:rPr>
        <w:t xml:space="preserve">. </w:t>
      </w:r>
      <w:r>
        <w:rPr>
          <w:rFonts w:asciiTheme="majorHAnsi" w:eastAsia="Calibri" w:hAnsiTheme="majorHAnsi" w:cs="Calibri,Bold"/>
          <w:b/>
          <w:bCs/>
          <w:sz w:val="22"/>
          <w:szCs w:val="22"/>
        </w:rPr>
        <w:t>49232/Ε2</w:t>
      </w:r>
      <w:r>
        <w:rPr>
          <w:rStyle w:val="FontStyle17"/>
          <w:rFonts w:asciiTheme="majorHAnsi" w:hAnsiTheme="majorHAnsi"/>
        </w:rPr>
        <w:t>/29-3-2019 (ΑΔΑ: 7Μ554653ΠΣ-ΓΡΖ) Απόφαση του ΥΠ.Π.Ε.Θ., με θέμα:</w:t>
      </w:r>
      <w:r>
        <w:rPr>
          <w:rFonts w:asciiTheme="majorHAnsi" w:eastAsia="Calibri" w:hAnsiTheme="majorHAnsi" w:cs="Calibri"/>
        </w:rPr>
        <w:t xml:space="preserve"> «Μεταθέσεις εκπαιδευτικών Α/θμιας Εκπ/σης από περιοχή σε περιοχή μετάθεσης έτους 2019</w:t>
      </w:r>
      <w:r>
        <w:rPr>
          <w:rFonts w:asciiTheme="majorHAnsi" w:eastAsia="Calibri" w:hAnsiTheme="majorHAnsi" w:cs="Calibri"/>
          <w:sz w:val="22"/>
          <w:szCs w:val="22"/>
        </w:rPr>
        <w:t>».</w:t>
      </w:r>
    </w:p>
    <w:p w:rsidR="00EA4D6F" w:rsidRDefault="00EA4D6F" w:rsidP="00EA4D6F">
      <w:pPr>
        <w:pStyle w:val="Style6"/>
        <w:widowControl/>
        <w:numPr>
          <w:ilvl w:val="0"/>
          <w:numId w:val="39"/>
        </w:numPr>
        <w:spacing w:line="280" w:lineRule="auto"/>
        <w:ind w:left="284" w:right="284"/>
        <w:jc w:val="both"/>
        <w:rPr>
          <w:rStyle w:val="FontStyle17"/>
          <w:rFonts w:asciiTheme="majorHAnsi" w:hAnsiTheme="majorHAnsi"/>
        </w:rPr>
      </w:pPr>
      <w:r>
        <w:rPr>
          <w:rStyle w:val="FontStyle17"/>
          <w:rFonts w:asciiTheme="majorHAnsi" w:hAnsiTheme="majorHAnsi"/>
        </w:rPr>
        <w:t xml:space="preserve">Το με </w:t>
      </w:r>
      <w:proofErr w:type="spellStart"/>
      <w:r>
        <w:rPr>
          <w:rStyle w:val="FontStyle17"/>
          <w:rFonts w:asciiTheme="majorHAnsi" w:hAnsiTheme="majorHAnsi"/>
        </w:rPr>
        <w:t>αριθμ</w:t>
      </w:r>
      <w:proofErr w:type="spellEnd"/>
      <w:r>
        <w:rPr>
          <w:rStyle w:val="FontStyle17"/>
          <w:rFonts w:asciiTheme="majorHAnsi" w:hAnsiTheme="majorHAnsi"/>
        </w:rPr>
        <w:t>. Πρωτ. 63971/Ε2/23-4-2018 έγγραφο του ΥΠ.Π.Ε.Θ. με θέμα «Οδηγίες για την ολοκλήρωση των τοποθετήσεων και βελτιώσεων εκπαιδευτικών Α/θμιας και Β/θμιας Εκπαίδευσης».</w:t>
      </w:r>
    </w:p>
    <w:p w:rsidR="00EA4D6F" w:rsidRDefault="00EA4D6F" w:rsidP="00EA4D6F">
      <w:pPr>
        <w:numPr>
          <w:ilvl w:val="0"/>
          <w:numId w:val="39"/>
        </w:numPr>
        <w:spacing w:line="280" w:lineRule="auto"/>
        <w:ind w:left="284" w:right="284" w:hanging="426"/>
        <w:jc w:val="both"/>
        <w:rPr>
          <w:rFonts w:cs="Helvetica"/>
        </w:rPr>
      </w:pPr>
      <w:r>
        <w:rPr>
          <w:rFonts w:asciiTheme="majorHAnsi" w:hAnsiTheme="majorHAnsi" w:cs="Helvetica"/>
          <w:sz w:val="24"/>
          <w:szCs w:val="24"/>
        </w:rPr>
        <w:t>Τις διατάξεις: α) του άρθρου 16 κεφ. Β΄ του Ν. 1566/1985 (Α΄ 167) «Δομή και λειτουργία της Πρωτοβάθμιας και Δευτεροβάθμιας Εκπαίδευσης και άλλες διατάξεις», του άρθρου 5 του Ν. 1824/1988 (Α΄ 296) «Ρύθμιση θεμάτων εκπαιδευτικών» και άλλες διατάξεις,</w:t>
      </w:r>
      <w:r>
        <w:rPr>
          <w:rFonts w:asciiTheme="majorHAnsi" w:hAnsiTheme="majorHAnsi" w:cs="Helvetica"/>
          <w:b/>
          <w:sz w:val="24"/>
          <w:szCs w:val="24"/>
        </w:rPr>
        <w:t>.</w:t>
      </w:r>
      <w:r>
        <w:rPr>
          <w:rFonts w:asciiTheme="majorHAnsi" w:hAnsiTheme="majorHAnsi" w:cs="Helvetica"/>
          <w:sz w:val="24"/>
          <w:szCs w:val="24"/>
        </w:rPr>
        <w:t xml:space="preserve"> Τις διατάξεις των άρθρων </w:t>
      </w:r>
      <w:r>
        <w:rPr>
          <w:rFonts w:asciiTheme="majorHAnsi" w:hAnsiTheme="majorHAnsi" w:cs="Helvetica"/>
          <w:b/>
          <w:sz w:val="24"/>
          <w:szCs w:val="24"/>
        </w:rPr>
        <w:t>4,8,</w:t>
      </w:r>
      <w:r>
        <w:rPr>
          <w:rFonts w:asciiTheme="majorHAnsi" w:hAnsiTheme="majorHAnsi" w:cs="Helvetica"/>
          <w:sz w:val="24"/>
          <w:szCs w:val="24"/>
        </w:rPr>
        <w:t xml:space="preserve"> </w:t>
      </w:r>
      <w:r>
        <w:rPr>
          <w:rFonts w:asciiTheme="majorHAnsi" w:hAnsiTheme="majorHAnsi" w:cs="Helvetica"/>
          <w:b/>
          <w:sz w:val="24"/>
          <w:szCs w:val="24"/>
        </w:rPr>
        <w:t xml:space="preserve">14 παρ.2, 15 παρ.6 και 7  του Π.Δ. 50/1996 </w:t>
      </w:r>
      <w:r>
        <w:rPr>
          <w:rFonts w:asciiTheme="majorHAnsi" w:hAnsiTheme="majorHAnsi" w:cs="Helvetica"/>
          <w:sz w:val="24"/>
          <w:szCs w:val="24"/>
        </w:rPr>
        <w:t xml:space="preserve">του Π.Δ. 50/1996 (Α΄ 45) «Μεταθέσεις και τοποθετήσεις των </w:t>
      </w:r>
      <w:proofErr w:type="spellStart"/>
      <w:r>
        <w:rPr>
          <w:rFonts w:asciiTheme="majorHAnsi" w:hAnsiTheme="majorHAnsi" w:cs="Helvetica"/>
          <w:sz w:val="24"/>
          <w:szCs w:val="24"/>
        </w:rPr>
        <w:t>εκπ</w:t>
      </w:r>
      <w:proofErr w:type="spellEnd"/>
      <w:r>
        <w:rPr>
          <w:rFonts w:asciiTheme="majorHAnsi" w:hAnsiTheme="majorHAnsi" w:cs="Helvetica"/>
          <w:sz w:val="24"/>
          <w:szCs w:val="24"/>
        </w:rPr>
        <w:t>/</w:t>
      </w:r>
      <w:proofErr w:type="spellStart"/>
      <w:r>
        <w:rPr>
          <w:rFonts w:asciiTheme="majorHAnsi" w:hAnsiTheme="majorHAnsi" w:cs="Helvetica"/>
          <w:sz w:val="24"/>
          <w:szCs w:val="24"/>
        </w:rPr>
        <w:t>κών</w:t>
      </w:r>
      <w:proofErr w:type="spellEnd"/>
      <w:r>
        <w:rPr>
          <w:rFonts w:asciiTheme="majorHAnsi" w:hAnsiTheme="majorHAnsi" w:cs="Helvetica"/>
          <w:sz w:val="24"/>
          <w:szCs w:val="24"/>
        </w:rPr>
        <w:t xml:space="preserve"> της Δημόσιας Πρωτοβάθμιας και Δευτεροβάθμιας Εκπ/σης», όπως τροποποιήθηκε και συμπληρώθηκε με το άρθρο 7,</w:t>
      </w:r>
      <w:r>
        <w:rPr>
          <w:rFonts w:asciiTheme="majorHAnsi" w:hAnsiTheme="majorHAnsi" w:cs="Helvetica"/>
          <w:b/>
          <w:sz w:val="24"/>
          <w:szCs w:val="24"/>
        </w:rPr>
        <w:t>13 του ΠΔ 100/1997</w:t>
      </w:r>
      <w:r>
        <w:rPr>
          <w:rFonts w:asciiTheme="majorHAnsi" w:hAnsiTheme="majorHAnsi" w:cs="Helvetica"/>
          <w:sz w:val="24"/>
          <w:szCs w:val="24"/>
        </w:rPr>
        <w:t xml:space="preserve"> (ΦΕΚ 94 τ. Α΄), καθώς επίσης και το Π.Δ. 39/1998 (Α΄ 43) και ΦΕΚ 262/27-11-1998 τ. α' (διόρθωση),</w:t>
      </w:r>
    </w:p>
    <w:p w:rsidR="00EA4D6F" w:rsidRDefault="00EA4D6F" w:rsidP="00EA4D6F">
      <w:pPr>
        <w:spacing w:line="280" w:lineRule="auto"/>
        <w:ind w:left="284" w:right="284"/>
        <w:jc w:val="both"/>
        <w:rPr>
          <w:rFonts w:asciiTheme="majorHAnsi" w:hAnsiTheme="majorHAnsi" w:cs="Helvetica"/>
          <w:sz w:val="10"/>
          <w:szCs w:val="10"/>
        </w:rPr>
      </w:pPr>
    </w:p>
    <w:p w:rsidR="00EA4D6F" w:rsidRDefault="00EA4D6F" w:rsidP="00EA4D6F">
      <w:pPr>
        <w:numPr>
          <w:ilvl w:val="0"/>
          <w:numId w:val="39"/>
        </w:numPr>
        <w:spacing w:line="280" w:lineRule="auto"/>
        <w:ind w:left="284" w:right="284" w:hanging="426"/>
        <w:jc w:val="both"/>
        <w:rPr>
          <w:rFonts w:asciiTheme="majorHAnsi" w:hAnsiTheme="majorHAnsi" w:cs="Helvetica"/>
          <w:sz w:val="24"/>
          <w:szCs w:val="24"/>
        </w:rPr>
      </w:pPr>
      <w:r>
        <w:rPr>
          <w:rFonts w:asciiTheme="majorHAnsi" w:hAnsiTheme="majorHAnsi" w:cs="Helvetica"/>
          <w:sz w:val="24"/>
          <w:szCs w:val="24"/>
        </w:rPr>
        <w:t xml:space="preserve">Τις διατάξεις των άρθρων: 8 &amp; 3 του Ν. 2817/2000 (Α΄ 78),  1 παρ. 8 του Ν. 3194/2003 (Α΄ 267),  17 του Ν. 3402/2005 (Α΄ 258),  6 παρ. 1, 2 &amp; 3 του Ν. 3454/2006 (Α΄ 75), 30 παρ. 3 έως 6 και 31 του Ν. 3848/2010 (Α΄ 71),  39 παρ. 2 και παρ. 5γ (εδάφιο δεύτερο), 46 παρ. 1 </w:t>
      </w:r>
      <w:proofErr w:type="spellStart"/>
      <w:r>
        <w:rPr>
          <w:rFonts w:asciiTheme="majorHAnsi" w:hAnsiTheme="majorHAnsi" w:cs="Helvetica"/>
          <w:sz w:val="24"/>
          <w:szCs w:val="24"/>
        </w:rPr>
        <w:t>στ΄</w:t>
      </w:r>
      <w:proofErr w:type="spellEnd"/>
      <w:r>
        <w:rPr>
          <w:rFonts w:asciiTheme="majorHAnsi" w:hAnsiTheme="majorHAnsi" w:cs="Helvetica"/>
          <w:sz w:val="24"/>
          <w:szCs w:val="24"/>
        </w:rPr>
        <w:t xml:space="preserve"> του &amp; του άρθρου 52 του Ν. 4115/2013 (Α΄ 24), όπως αντικαταστάθηκε από το άρθρο 39, παρ. 2 του Ν. 4403/2016 (Α΄ 125), 37 του Ν. 4351/2015 (Α΄ 164).</w:t>
      </w:r>
    </w:p>
    <w:p w:rsidR="00EA4D6F" w:rsidRDefault="00EA4D6F" w:rsidP="00EA4D6F">
      <w:pPr>
        <w:pStyle w:val="a4"/>
        <w:numPr>
          <w:ilvl w:val="0"/>
          <w:numId w:val="39"/>
        </w:numPr>
        <w:spacing w:after="0" w:line="280" w:lineRule="auto"/>
        <w:ind w:left="284" w:right="284" w:hanging="426"/>
        <w:jc w:val="both"/>
        <w:rPr>
          <w:rFonts w:asciiTheme="majorHAnsi" w:hAnsiTheme="majorHAnsi" w:cs="Helvetica"/>
          <w:bCs/>
          <w:sz w:val="24"/>
          <w:szCs w:val="24"/>
        </w:rPr>
      </w:pPr>
      <w:r>
        <w:rPr>
          <w:rFonts w:asciiTheme="majorHAnsi" w:hAnsiTheme="majorHAnsi" w:cs="Helvetica"/>
          <w:sz w:val="24"/>
          <w:szCs w:val="24"/>
        </w:rPr>
        <w:t xml:space="preserve">Την με αριθ.Φ.353.1/324/105657/Δ1/8-10-2002 Υπουργική απόφαση (ΦΕΚ 1340/16-10-02 </w:t>
      </w:r>
      <w:proofErr w:type="spellStart"/>
      <w:r>
        <w:rPr>
          <w:rFonts w:asciiTheme="majorHAnsi" w:hAnsiTheme="majorHAnsi" w:cs="Helvetica"/>
          <w:sz w:val="24"/>
          <w:szCs w:val="24"/>
        </w:rPr>
        <w:t>τ.Β</w:t>
      </w:r>
      <w:proofErr w:type="spellEnd"/>
      <w:r>
        <w:rPr>
          <w:rFonts w:asciiTheme="majorHAnsi" w:hAnsiTheme="majorHAnsi" w:cs="Helvetica"/>
          <w:sz w:val="24"/>
          <w:szCs w:val="24"/>
        </w:rPr>
        <w:t xml:space="preserve">’) που καθορίζει τα καθήκοντα και τις αρμοδιότητες των </w:t>
      </w:r>
      <w:proofErr w:type="spellStart"/>
      <w:r>
        <w:rPr>
          <w:rFonts w:asciiTheme="majorHAnsi" w:hAnsiTheme="majorHAnsi" w:cs="Helvetica"/>
          <w:sz w:val="24"/>
          <w:szCs w:val="24"/>
        </w:rPr>
        <w:t>Περ</w:t>
      </w:r>
      <w:proofErr w:type="spellEnd"/>
      <w:r>
        <w:rPr>
          <w:rFonts w:asciiTheme="majorHAnsi" w:hAnsiTheme="majorHAnsi" w:cs="Helvetica"/>
          <w:sz w:val="24"/>
          <w:szCs w:val="24"/>
        </w:rPr>
        <w:t>/</w:t>
      </w:r>
      <w:proofErr w:type="spellStart"/>
      <w:r>
        <w:rPr>
          <w:rFonts w:asciiTheme="majorHAnsi" w:hAnsiTheme="majorHAnsi" w:cs="Helvetica"/>
          <w:sz w:val="24"/>
          <w:szCs w:val="24"/>
        </w:rPr>
        <w:t>κών</w:t>
      </w:r>
      <w:proofErr w:type="spellEnd"/>
      <w:r>
        <w:rPr>
          <w:rFonts w:asciiTheme="majorHAnsi" w:hAnsiTheme="majorHAnsi" w:cs="Helvetica"/>
          <w:sz w:val="24"/>
          <w:szCs w:val="24"/>
        </w:rPr>
        <w:t xml:space="preserve"> Δ/</w:t>
      </w:r>
      <w:proofErr w:type="spellStart"/>
      <w:r>
        <w:rPr>
          <w:rFonts w:asciiTheme="majorHAnsi" w:hAnsiTheme="majorHAnsi" w:cs="Helvetica"/>
          <w:sz w:val="24"/>
          <w:szCs w:val="24"/>
        </w:rPr>
        <w:t>ντών</w:t>
      </w:r>
      <w:proofErr w:type="spellEnd"/>
      <w:r>
        <w:rPr>
          <w:rFonts w:asciiTheme="majorHAnsi" w:hAnsiTheme="majorHAnsi" w:cs="Helvetica"/>
          <w:sz w:val="24"/>
          <w:szCs w:val="24"/>
        </w:rPr>
        <w:t xml:space="preserve"> και Δ/</w:t>
      </w:r>
      <w:proofErr w:type="spellStart"/>
      <w:r>
        <w:rPr>
          <w:rFonts w:asciiTheme="majorHAnsi" w:hAnsiTheme="majorHAnsi" w:cs="Helvetica"/>
          <w:sz w:val="24"/>
          <w:szCs w:val="24"/>
        </w:rPr>
        <w:t>ντων</w:t>
      </w:r>
      <w:proofErr w:type="spellEnd"/>
      <w:r>
        <w:rPr>
          <w:rFonts w:asciiTheme="majorHAnsi" w:hAnsiTheme="majorHAnsi" w:cs="Helvetica"/>
          <w:sz w:val="24"/>
          <w:szCs w:val="24"/>
        </w:rPr>
        <w:t xml:space="preserve"> Εκπ/σης</w:t>
      </w:r>
    </w:p>
    <w:p w:rsidR="00EA4D6F" w:rsidRPr="00973D61" w:rsidRDefault="00EA4D6F" w:rsidP="00EA4D6F">
      <w:pPr>
        <w:pStyle w:val="a4"/>
        <w:numPr>
          <w:ilvl w:val="0"/>
          <w:numId w:val="39"/>
        </w:numPr>
        <w:spacing w:after="0" w:line="280" w:lineRule="auto"/>
        <w:ind w:left="284" w:right="284" w:hanging="426"/>
        <w:jc w:val="both"/>
        <w:rPr>
          <w:rFonts w:asciiTheme="majorHAnsi" w:hAnsiTheme="majorHAnsi" w:cs="Helvetica"/>
          <w:bCs/>
          <w:sz w:val="24"/>
          <w:szCs w:val="24"/>
        </w:rPr>
      </w:pPr>
      <w:r>
        <w:rPr>
          <w:rFonts w:asciiTheme="majorHAnsi" w:hAnsiTheme="majorHAnsi" w:cs="Helvetica"/>
          <w:color w:val="000000"/>
          <w:sz w:val="24"/>
          <w:szCs w:val="24"/>
          <w:shd w:val="clear" w:color="auto" w:fill="FFFFFF"/>
        </w:rPr>
        <w:t>Τις διατάξεις του άρθρου 94 παρ. 4 του ν. 4547/2018 με θέμα: «</w:t>
      </w:r>
      <w:r>
        <w:rPr>
          <w:rFonts w:asciiTheme="majorHAnsi" w:hAnsiTheme="majorHAnsi"/>
          <w:sz w:val="24"/>
          <w:szCs w:val="24"/>
        </w:rPr>
        <w:t>Αναδιοργάνωση των δομών υποστήριξης της πρωτοβάθμιας και δευτεροβάθμιας εκπαίδευσης και άλλες διατάξεις</w:t>
      </w:r>
      <w:r>
        <w:t xml:space="preserve">”    </w:t>
      </w:r>
    </w:p>
    <w:p w:rsidR="00973D61" w:rsidRPr="00973D61" w:rsidRDefault="00973D61" w:rsidP="00973D61">
      <w:pPr>
        <w:pStyle w:val="a4"/>
        <w:numPr>
          <w:ilvl w:val="0"/>
          <w:numId w:val="39"/>
        </w:numPr>
        <w:spacing w:after="0" w:line="280" w:lineRule="auto"/>
        <w:ind w:left="284" w:right="284" w:hanging="426"/>
        <w:jc w:val="both"/>
        <w:rPr>
          <w:rFonts w:asciiTheme="majorHAnsi" w:hAnsiTheme="majorHAnsi" w:cs="Helvetica"/>
          <w:bCs/>
          <w:sz w:val="24"/>
          <w:szCs w:val="24"/>
        </w:rPr>
      </w:pPr>
      <w:r w:rsidRPr="00973D61">
        <w:rPr>
          <w:rFonts w:asciiTheme="majorHAnsi" w:hAnsiTheme="majorHAnsi" w:cs="Helvetica"/>
          <w:bCs/>
          <w:sz w:val="24"/>
          <w:szCs w:val="24"/>
        </w:rPr>
        <w:t xml:space="preserve">Τη με αριθ. Φ.10/51699/Δ1/ Υπουργική απόφαση του </w:t>
      </w:r>
      <w:proofErr w:type="spellStart"/>
      <w:r w:rsidRPr="00973D61">
        <w:rPr>
          <w:rFonts w:asciiTheme="majorHAnsi" w:hAnsiTheme="majorHAnsi" w:cs="Helvetica"/>
          <w:bCs/>
          <w:sz w:val="24"/>
          <w:szCs w:val="24"/>
        </w:rPr>
        <w:t>ΥΠΠΕΘ,που</w:t>
      </w:r>
      <w:proofErr w:type="spellEnd"/>
      <w:r w:rsidRPr="00973D61">
        <w:rPr>
          <w:rFonts w:asciiTheme="majorHAnsi" w:hAnsiTheme="majorHAnsi" w:cs="Helvetica"/>
          <w:bCs/>
          <w:sz w:val="24"/>
          <w:szCs w:val="24"/>
        </w:rPr>
        <w:t xml:space="preserve"> δημοσιεύθηκε σε ΦΕΚ με αριθ. </w:t>
      </w:r>
      <w:proofErr w:type="spellStart"/>
      <w:r w:rsidRPr="00973D61">
        <w:rPr>
          <w:rFonts w:asciiTheme="majorHAnsi" w:hAnsiTheme="majorHAnsi" w:cs="Helvetica"/>
          <w:bCs/>
          <w:sz w:val="24"/>
          <w:szCs w:val="24"/>
        </w:rPr>
        <w:t>φύλ</w:t>
      </w:r>
      <w:proofErr w:type="spellEnd"/>
      <w:r w:rsidRPr="00973D61">
        <w:rPr>
          <w:rFonts w:asciiTheme="majorHAnsi" w:hAnsiTheme="majorHAnsi" w:cs="Helvetica"/>
          <w:bCs/>
          <w:sz w:val="24"/>
          <w:szCs w:val="24"/>
        </w:rPr>
        <w:t xml:space="preserve">. </w:t>
      </w:r>
      <w:r w:rsidRPr="005D4299">
        <w:rPr>
          <w:rFonts w:asciiTheme="majorHAnsi" w:hAnsiTheme="majorHAnsi" w:cs="Helvetica"/>
          <w:b/>
          <w:bCs/>
          <w:sz w:val="24"/>
          <w:szCs w:val="24"/>
        </w:rPr>
        <w:t>1351/τ. Β΄/19-04-2019</w:t>
      </w:r>
      <w:r w:rsidRPr="00973D61">
        <w:rPr>
          <w:rFonts w:asciiTheme="majorHAnsi" w:hAnsiTheme="majorHAnsi" w:cs="Helvetica"/>
          <w:bCs/>
          <w:sz w:val="24"/>
          <w:szCs w:val="24"/>
        </w:rPr>
        <w:t xml:space="preserve"> με θέμα: «Συγχωνεύσεις Δημοτικών Σχολείων και Νηπιαγωγείων 2019-20</w:t>
      </w:r>
      <w:r>
        <w:rPr>
          <w:rFonts w:asciiTheme="majorHAnsi" w:hAnsiTheme="majorHAnsi" w:cs="Helvetica"/>
          <w:bCs/>
          <w:sz w:val="24"/>
          <w:szCs w:val="24"/>
        </w:rPr>
        <w:t>2</w:t>
      </w:r>
      <w:r w:rsidRPr="00973D61">
        <w:rPr>
          <w:rFonts w:asciiTheme="majorHAnsi" w:hAnsiTheme="majorHAnsi" w:cs="Helvetica"/>
          <w:bCs/>
          <w:sz w:val="24"/>
          <w:szCs w:val="24"/>
        </w:rPr>
        <w:t>0</w:t>
      </w:r>
      <w:r>
        <w:rPr>
          <w:rFonts w:asciiTheme="majorHAnsi" w:hAnsiTheme="majorHAnsi" w:cs="Helvetica"/>
          <w:bCs/>
          <w:sz w:val="24"/>
          <w:szCs w:val="24"/>
        </w:rPr>
        <w:t>»</w:t>
      </w:r>
      <w:r w:rsidRPr="00973D61">
        <w:rPr>
          <w:rFonts w:asciiTheme="majorHAnsi" w:hAnsiTheme="majorHAnsi" w:cs="Helvetica"/>
          <w:bCs/>
          <w:sz w:val="24"/>
          <w:szCs w:val="24"/>
        </w:rPr>
        <w:t>.</w:t>
      </w:r>
    </w:p>
    <w:p w:rsidR="00EA4D6F" w:rsidRPr="00443B7B" w:rsidRDefault="00EA4D6F" w:rsidP="00EA4D6F">
      <w:pPr>
        <w:numPr>
          <w:ilvl w:val="0"/>
          <w:numId w:val="30"/>
        </w:numPr>
        <w:spacing w:line="283" w:lineRule="auto"/>
        <w:ind w:left="284" w:right="284" w:hanging="426"/>
        <w:jc w:val="both"/>
        <w:rPr>
          <w:rFonts w:asciiTheme="majorHAnsi" w:hAnsiTheme="majorHAnsi" w:cs="Helvetica"/>
          <w:sz w:val="24"/>
          <w:szCs w:val="24"/>
        </w:rPr>
      </w:pPr>
      <w:r w:rsidRPr="00443B7B">
        <w:rPr>
          <w:rFonts w:asciiTheme="majorHAnsi" w:hAnsiTheme="majorHAnsi" w:cs="Helvetica"/>
          <w:sz w:val="24"/>
          <w:szCs w:val="24"/>
        </w:rPr>
        <w:t xml:space="preserve">Το με αριθ. </w:t>
      </w:r>
      <w:proofErr w:type="spellStart"/>
      <w:r w:rsidRPr="00443B7B">
        <w:rPr>
          <w:rFonts w:asciiTheme="majorHAnsi" w:hAnsiTheme="majorHAnsi" w:cs="Helvetica"/>
          <w:sz w:val="24"/>
          <w:szCs w:val="24"/>
        </w:rPr>
        <w:t>Πρωτ</w:t>
      </w:r>
      <w:proofErr w:type="spellEnd"/>
      <w:r w:rsidRPr="00443B7B">
        <w:rPr>
          <w:rFonts w:asciiTheme="majorHAnsi" w:hAnsiTheme="majorHAnsi" w:cs="Helvetica"/>
          <w:sz w:val="24"/>
          <w:szCs w:val="24"/>
        </w:rPr>
        <w:t xml:space="preserve"> </w:t>
      </w:r>
      <w:r w:rsidRPr="003247DE">
        <w:rPr>
          <w:rFonts w:asciiTheme="majorHAnsi" w:hAnsiTheme="majorHAnsi" w:cs="Helvetica"/>
          <w:b/>
          <w:sz w:val="24"/>
          <w:szCs w:val="24"/>
        </w:rPr>
        <w:t>Φ.11.2/1</w:t>
      </w:r>
      <w:r w:rsidR="00A43DD8" w:rsidRPr="003247DE">
        <w:rPr>
          <w:rFonts w:asciiTheme="majorHAnsi" w:hAnsiTheme="majorHAnsi" w:cs="Helvetica"/>
          <w:b/>
          <w:sz w:val="24"/>
          <w:szCs w:val="24"/>
        </w:rPr>
        <w:t>751/03-04-2019</w:t>
      </w:r>
      <w:r w:rsidR="00A43DD8" w:rsidRPr="00A43DD8">
        <w:rPr>
          <w:rFonts w:asciiTheme="majorHAnsi" w:hAnsiTheme="majorHAnsi" w:cs="Helvetica"/>
          <w:sz w:val="24"/>
          <w:szCs w:val="24"/>
        </w:rPr>
        <w:t xml:space="preserve"> </w:t>
      </w:r>
      <w:r w:rsidRPr="00443B7B">
        <w:rPr>
          <w:rFonts w:asciiTheme="majorHAnsi" w:hAnsiTheme="majorHAnsi" w:cs="Helvetica"/>
          <w:sz w:val="24"/>
          <w:szCs w:val="24"/>
        </w:rPr>
        <w:t xml:space="preserve">έγγραφο της Διεύθυνσης Πρωτοβάθμιας Εκπαίδευσης </w:t>
      </w:r>
      <w:r w:rsidR="00A43DD8">
        <w:rPr>
          <w:rFonts w:asciiTheme="majorHAnsi" w:hAnsiTheme="majorHAnsi" w:cs="Helvetica"/>
          <w:sz w:val="24"/>
          <w:szCs w:val="24"/>
          <w:lang w:val="en-US"/>
        </w:rPr>
        <w:t>K</w:t>
      </w:r>
      <w:proofErr w:type="spellStart"/>
      <w:r w:rsidRPr="00443B7B">
        <w:rPr>
          <w:rFonts w:asciiTheme="majorHAnsi" w:hAnsiTheme="majorHAnsi" w:cs="Helvetica"/>
          <w:sz w:val="24"/>
          <w:szCs w:val="24"/>
        </w:rPr>
        <w:t>αστοριάς</w:t>
      </w:r>
      <w:proofErr w:type="spellEnd"/>
      <w:r w:rsidRPr="00443B7B">
        <w:rPr>
          <w:rFonts w:asciiTheme="majorHAnsi" w:hAnsiTheme="majorHAnsi" w:cs="Helvetica"/>
          <w:sz w:val="24"/>
          <w:szCs w:val="24"/>
        </w:rPr>
        <w:t xml:space="preserve"> με θέμα: «Πρόσκληση για υποβολή δηλώσεων οριστικής τοποθέτησης ύστερα από μετάθεση/βελτίωση θέσης»</w:t>
      </w:r>
    </w:p>
    <w:p w:rsidR="00EA4D6F" w:rsidRDefault="00EA4D6F" w:rsidP="00EA4D6F">
      <w:pPr>
        <w:pStyle w:val="a4"/>
        <w:numPr>
          <w:ilvl w:val="0"/>
          <w:numId w:val="39"/>
        </w:numPr>
        <w:spacing w:after="0" w:line="280" w:lineRule="auto"/>
        <w:ind w:left="284" w:right="284" w:hanging="426"/>
        <w:jc w:val="both"/>
        <w:rPr>
          <w:rFonts w:asciiTheme="majorHAnsi" w:hAnsiTheme="majorHAnsi" w:cs="Helvetica"/>
          <w:bCs/>
          <w:sz w:val="24"/>
          <w:szCs w:val="24"/>
        </w:rPr>
      </w:pPr>
      <w:r>
        <w:rPr>
          <w:rFonts w:asciiTheme="majorHAnsi" w:hAnsiTheme="majorHAnsi" w:cs="Helvetica"/>
          <w:sz w:val="24"/>
          <w:szCs w:val="24"/>
        </w:rPr>
        <w:t xml:space="preserve">Την με αριθ. </w:t>
      </w:r>
      <w:r w:rsidRPr="003247DE">
        <w:rPr>
          <w:rFonts w:asciiTheme="majorHAnsi" w:hAnsiTheme="majorHAnsi" w:cs="Helvetica"/>
          <w:b/>
          <w:sz w:val="24"/>
          <w:szCs w:val="24"/>
        </w:rPr>
        <w:t>0</w:t>
      </w:r>
      <w:r w:rsidR="00A43DD8" w:rsidRPr="003247DE">
        <w:rPr>
          <w:rFonts w:asciiTheme="majorHAnsi" w:hAnsiTheme="majorHAnsi" w:cs="Helvetica"/>
          <w:b/>
          <w:sz w:val="24"/>
          <w:szCs w:val="24"/>
        </w:rPr>
        <w:t>6</w:t>
      </w:r>
      <w:r w:rsidRPr="003247DE">
        <w:rPr>
          <w:rFonts w:asciiTheme="majorHAnsi" w:hAnsiTheme="majorHAnsi" w:cs="Helvetica"/>
          <w:b/>
          <w:sz w:val="24"/>
          <w:szCs w:val="24"/>
        </w:rPr>
        <w:t>/</w:t>
      </w:r>
      <w:r w:rsidR="00A43DD8" w:rsidRPr="003247DE">
        <w:rPr>
          <w:rFonts w:asciiTheme="majorHAnsi" w:hAnsiTheme="majorHAnsi" w:cs="Helvetica"/>
          <w:b/>
          <w:sz w:val="24"/>
          <w:szCs w:val="24"/>
        </w:rPr>
        <w:t>03</w:t>
      </w:r>
      <w:r w:rsidRPr="003247DE">
        <w:rPr>
          <w:rFonts w:asciiTheme="majorHAnsi" w:hAnsiTheme="majorHAnsi" w:cs="Helvetica"/>
          <w:b/>
          <w:sz w:val="24"/>
          <w:szCs w:val="24"/>
        </w:rPr>
        <w:t>-04-201</w:t>
      </w:r>
      <w:r w:rsidR="00A43DD8" w:rsidRPr="003247DE">
        <w:rPr>
          <w:rFonts w:asciiTheme="majorHAnsi" w:hAnsiTheme="majorHAnsi" w:cs="Helvetica"/>
          <w:b/>
          <w:sz w:val="24"/>
          <w:szCs w:val="24"/>
        </w:rPr>
        <w:t>9</w:t>
      </w:r>
      <w:r w:rsidRPr="008E7724">
        <w:rPr>
          <w:rFonts w:asciiTheme="majorHAnsi" w:hAnsiTheme="majorHAnsi" w:cs="Helvetica"/>
          <w:sz w:val="24"/>
          <w:szCs w:val="24"/>
        </w:rPr>
        <w:t xml:space="preserve"> </w:t>
      </w:r>
      <w:r w:rsidRPr="0054588E">
        <w:rPr>
          <w:rFonts w:asciiTheme="majorHAnsi" w:hAnsiTheme="majorHAnsi" w:cs="Helvetica"/>
          <w:sz w:val="24"/>
          <w:szCs w:val="24"/>
        </w:rPr>
        <w:t>συνεδρίαση του ΠΥΣΠΕ Καστοριάς, θέμα 2</w:t>
      </w:r>
      <w:r w:rsidRPr="0054588E">
        <w:rPr>
          <w:rFonts w:asciiTheme="majorHAnsi" w:hAnsiTheme="majorHAnsi" w:cs="Helvetica"/>
          <w:sz w:val="24"/>
          <w:szCs w:val="24"/>
          <w:vertAlign w:val="superscript"/>
        </w:rPr>
        <w:t>ο</w:t>
      </w:r>
      <w:r>
        <w:rPr>
          <w:rFonts w:asciiTheme="majorHAnsi" w:hAnsiTheme="majorHAnsi" w:cs="Helvetica"/>
          <w:sz w:val="24"/>
          <w:szCs w:val="24"/>
        </w:rPr>
        <w:t xml:space="preserve"> και </w:t>
      </w:r>
      <w:r w:rsidRPr="003247DE">
        <w:rPr>
          <w:rFonts w:asciiTheme="majorHAnsi" w:hAnsiTheme="majorHAnsi" w:cs="Helvetica"/>
          <w:b/>
          <w:sz w:val="24"/>
          <w:szCs w:val="24"/>
        </w:rPr>
        <w:t>0</w:t>
      </w:r>
      <w:r w:rsidR="00A43DD8" w:rsidRPr="003247DE">
        <w:rPr>
          <w:rFonts w:asciiTheme="majorHAnsi" w:hAnsiTheme="majorHAnsi" w:cs="Helvetica"/>
          <w:b/>
          <w:sz w:val="24"/>
          <w:szCs w:val="24"/>
        </w:rPr>
        <w:t>7</w:t>
      </w:r>
      <w:r w:rsidRPr="003247DE">
        <w:rPr>
          <w:rFonts w:asciiTheme="majorHAnsi" w:hAnsiTheme="majorHAnsi" w:cs="Helvetica"/>
          <w:b/>
          <w:sz w:val="24"/>
          <w:szCs w:val="24"/>
        </w:rPr>
        <w:t>/</w:t>
      </w:r>
      <w:r w:rsidR="00A43DD8" w:rsidRPr="003247DE">
        <w:rPr>
          <w:rFonts w:asciiTheme="majorHAnsi" w:hAnsiTheme="majorHAnsi" w:cs="Helvetica"/>
          <w:b/>
          <w:sz w:val="24"/>
          <w:szCs w:val="24"/>
        </w:rPr>
        <w:t>22</w:t>
      </w:r>
      <w:r w:rsidRPr="003247DE">
        <w:rPr>
          <w:rFonts w:asciiTheme="majorHAnsi" w:hAnsiTheme="majorHAnsi" w:cs="Helvetica"/>
          <w:b/>
          <w:sz w:val="24"/>
          <w:szCs w:val="24"/>
        </w:rPr>
        <w:t>-0</w:t>
      </w:r>
      <w:r w:rsidR="00A43DD8" w:rsidRPr="003247DE">
        <w:rPr>
          <w:rFonts w:asciiTheme="majorHAnsi" w:hAnsiTheme="majorHAnsi" w:cs="Helvetica"/>
          <w:b/>
          <w:sz w:val="24"/>
          <w:szCs w:val="24"/>
        </w:rPr>
        <w:t>4</w:t>
      </w:r>
      <w:r w:rsidRPr="003247DE">
        <w:rPr>
          <w:rFonts w:asciiTheme="majorHAnsi" w:hAnsiTheme="majorHAnsi" w:cs="Helvetica"/>
          <w:b/>
          <w:sz w:val="24"/>
          <w:szCs w:val="24"/>
        </w:rPr>
        <w:t>-201</w:t>
      </w:r>
      <w:r w:rsidR="00A43DD8" w:rsidRPr="003247DE">
        <w:rPr>
          <w:rFonts w:asciiTheme="majorHAnsi" w:hAnsiTheme="majorHAnsi" w:cs="Helvetica"/>
          <w:b/>
          <w:sz w:val="24"/>
          <w:szCs w:val="24"/>
        </w:rPr>
        <w:t>9</w:t>
      </w:r>
      <w:r w:rsidRPr="0054588E">
        <w:rPr>
          <w:rFonts w:asciiTheme="majorHAnsi" w:hAnsiTheme="majorHAnsi" w:cs="Helvetica"/>
          <w:sz w:val="24"/>
          <w:szCs w:val="24"/>
        </w:rPr>
        <w:t xml:space="preserve"> συνεδρίαση του ΠΥΣΠΕ Καστοριάς, θέμα 2</w:t>
      </w:r>
      <w:r w:rsidRPr="0054588E">
        <w:rPr>
          <w:rFonts w:asciiTheme="majorHAnsi" w:hAnsiTheme="majorHAnsi" w:cs="Helvetica"/>
          <w:sz w:val="24"/>
          <w:szCs w:val="24"/>
          <w:vertAlign w:val="superscript"/>
        </w:rPr>
        <w:t>ο</w:t>
      </w:r>
    </w:p>
    <w:p w:rsidR="00EA4D6F" w:rsidRDefault="00EA4D6F" w:rsidP="00EA4D6F">
      <w:pPr>
        <w:pStyle w:val="a4"/>
        <w:spacing w:line="280" w:lineRule="auto"/>
        <w:ind w:left="284" w:right="284"/>
        <w:jc w:val="both"/>
        <w:rPr>
          <w:rFonts w:asciiTheme="majorHAnsi" w:hAnsiTheme="majorHAnsi" w:cs="Helvetica"/>
          <w:bCs/>
          <w:sz w:val="10"/>
          <w:szCs w:val="10"/>
        </w:rPr>
      </w:pPr>
    </w:p>
    <w:p w:rsidR="00EA4D6F" w:rsidRDefault="00EA4D6F" w:rsidP="00EA4D6F">
      <w:pPr>
        <w:pStyle w:val="a4"/>
        <w:ind w:left="0" w:right="283"/>
        <w:jc w:val="both"/>
        <w:rPr>
          <w:rFonts w:asciiTheme="majorHAnsi" w:hAnsiTheme="majorHAnsi" w:cs="Helvetica"/>
          <w:b/>
          <w:sz w:val="24"/>
          <w:szCs w:val="24"/>
        </w:rPr>
      </w:pPr>
    </w:p>
    <w:p w:rsidR="00C715D2" w:rsidRPr="00443B7B" w:rsidRDefault="00C715D2" w:rsidP="00686FDE">
      <w:pPr>
        <w:tabs>
          <w:tab w:val="left" w:pos="1568"/>
        </w:tabs>
        <w:spacing w:line="280" w:lineRule="auto"/>
        <w:ind w:right="284"/>
        <w:rPr>
          <w:rFonts w:asciiTheme="majorHAnsi" w:hAnsiTheme="majorHAnsi" w:cs="Helvetica"/>
          <w:sz w:val="24"/>
          <w:szCs w:val="24"/>
        </w:rPr>
      </w:pPr>
      <w:r w:rsidRPr="00704149">
        <w:rPr>
          <w:rFonts w:asciiTheme="majorHAnsi" w:hAnsiTheme="majorHAnsi" w:cs="Helvetica"/>
          <w:b/>
          <w:sz w:val="24"/>
          <w:szCs w:val="24"/>
        </w:rPr>
        <w:lastRenderedPageBreak/>
        <w:t>Α.</w:t>
      </w:r>
      <w:r w:rsidRPr="00443B7B">
        <w:rPr>
          <w:rFonts w:asciiTheme="majorHAnsi" w:hAnsiTheme="majorHAnsi" w:cs="Helvetica"/>
          <w:sz w:val="24"/>
          <w:szCs w:val="24"/>
        </w:rPr>
        <w:t xml:space="preserve"> Προτείνει την μετάθεση με αίτησή τους και χωρίς δαπάνη για το δημόσιο των εκπαιδευτικών ως εξής :</w:t>
      </w:r>
    </w:p>
    <w:p w:rsidR="00C715D2" w:rsidRPr="00C046DF" w:rsidRDefault="00C715D2" w:rsidP="00C715D2">
      <w:pPr>
        <w:tabs>
          <w:tab w:val="left" w:pos="1568"/>
        </w:tabs>
        <w:spacing w:line="280" w:lineRule="auto"/>
        <w:ind w:left="284" w:right="284" w:firstLine="426"/>
        <w:rPr>
          <w:rFonts w:asciiTheme="majorHAnsi" w:hAnsiTheme="majorHAnsi" w:cs="Helvetica"/>
          <w:sz w:val="24"/>
          <w:szCs w:val="24"/>
        </w:rPr>
      </w:pPr>
    </w:p>
    <w:p w:rsidR="00C715D2" w:rsidRPr="00443B7B" w:rsidRDefault="00C715D2" w:rsidP="00C715D2">
      <w:pPr>
        <w:tabs>
          <w:tab w:val="left" w:pos="1568"/>
        </w:tabs>
        <w:spacing w:line="280" w:lineRule="auto"/>
        <w:ind w:left="284" w:right="284" w:hanging="283"/>
        <w:rPr>
          <w:rFonts w:asciiTheme="majorHAnsi" w:hAnsiTheme="majorHAnsi" w:cs="Helvetica"/>
          <w:b/>
          <w:sz w:val="24"/>
          <w:szCs w:val="24"/>
          <w:u w:val="single"/>
        </w:rPr>
      </w:pPr>
      <w:r w:rsidRPr="00443B7B">
        <w:rPr>
          <w:rFonts w:asciiTheme="majorHAnsi" w:hAnsiTheme="majorHAnsi" w:cs="Helvetica"/>
          <w:b/>
          <w:sz w:val="24"/>
          <w:szCs w:val="24"/>
          <w:u w:val="single"/>
        </w:rPr>
        <w:t>ΠΕ70 ΔΑΣΚΑΛΩΝ</w:t>
      </w:r>
    </w:p>
    <w:p w:rsidR="00C715D2" w:rsidRPr="00443B7B" w:rsidRDefault="00C715D2" w:rsidP="00C715D2">
      <w:pPr>
        <w:tabs>
          <w:tab w:val="left" w:pos="1568"/>
        </w:tabs>
        <w:spacing w:line="280" w:lineRule="auto"/>
        <w:ind w:left="284" w:right="284" w:hanging="283"/>
        <w:rPr>
          <w:rFonts w:asciiTheme="majorHAnsi" w:hAnsiTheme="majorHAnsi" w:cs="Helvetica"/>
          <w:sz w:val="24"/>
          <w:szCs w:val="24"/>
        </w:rPr>
      </w:pPr>
    </w:p>
    <w:p w:rsidR="00C715D2" w:rsidRPr="00FF1B3D" w:rsidRDefault="00FF1B3D" w:rsidP="00C715D2">
      <w:pPr>
        <w:pStyle w:val="a4"/>
        <w:numPr>
          <w:ilvl w:val="0"/>
          <w:numId w:val="36"/>
        </w:numPr>
        <w:spacing w:after="0" w:line="280" w:lineRule="auto"/>
        <w:ind w:left="284" w:right="284" w:hanging="340"/>
        <w:rPr>
          <w:rFonts w:asciiTheme="majorHAnsi" w:eastAsia="Times New Roman" w:hAnsiTheme="majorHAnsi" w:cs="Helvetica"/>
          <w:sz w:val="24"/>
          <w:szCs w:val="24"/>
          <w:lang w:eastAsia="el-GR"/>
        </w:rPr>
      </w:pPr>
      <w:proofErr w:type="spellStart"/>
      <w:r w:rsidRPr="00FF1B3D">
        <w:rPr>
          <w:rFonts w:asciiTheme="majorHAnsi" w:eastAsia="Times New Roman" w:hAnsiTheme="majorHAnsi" w:cs="Helvetica"/>
          <w:b/>
          <w:sz w:val="24"/>
          <w:szCs w:val="24"/>
          <w:lang w:eastAsia="el-GR"/>
        </w:rPr>
        <w:t>Παπαθανασίου</w:t>
      </w:r>
      <w:proofErr w:type="spellEnd"/>
      <w:r w:rsidRPr="00FF1B3D">
        <w:rPr>
          <w:rFonts w:asciiTheme="majorHAnsi" w:eastAsia="Times New Roman" w:hAnsiTheme="majorHAnsi" w:cs="Helvetica"/>
          <w:b/>
          <w:sz w:val="24"/>
          <w:szCs w:val="24"/>
          <w:lang w:eastAsia="el-GR"/>
        </w:rPr>
        <w:t xml:space="preserve"> Πέτρος</w:t>
      </w:r>
      <w:r w:rsidR="00C715D2" w:rsidRPr="00FF1B3D">
        <w:rPr>
          <w:rFonts w:asciiTheme="majorHAnsi" w:eastAsia="Times New Roman" w:hAnsiTheme="majorHAnsi" w:cs="Helvetica"/>
          <w:sz w:val="24"/>
          <w:szCs w:val="24"/>
          <w:lang w:eastAsia="el-GR"/>
        </w:rPr>
        <w:t xml:space="preserve"> από το</w:t>
      </w:r>
      <w:r w:rsidR="00C715D2" w:rsidRPr="00FF1B3D">
        <w:rPr>
          <w:rFonts w:asciiTheme="majorHAnsi" w:eastAsia="Times New Roman" w:hAnsiTheme="majorHAnsi" w:cs="Helvetica"/>
          <w:b/>
          <w:sz w:val="24"/>
          <w:szCs w:val="24"/>
          <w:lang w:eastAsia="el-GR"/>
        </w:rPr>
        <w:t xml:space="preserve"> Δ.Σ</w:t>
      </w:r>
      <w:r w:rsidRPr="00FF1B3D">
        <w:rPr>
          <w:rFonts w:asciiTheme="majorHAnsi" w:eastAsia="Times New Roman" w:hAnsiTheme="majorHAnsi" w:cs="Helvetica"/>
          <w:b/>
          <w:sz w:val="24"/>
          <w:szCs w:val="24"/>
          <w:lang w:eastAsia="el-GR"/>
        </w:rPr>
        <w:t xml:space="preserve">. </w:t>
      </w:r>
      <w:proofErr w:type="spellStart"/>
      <w:r w:rsidRPr="00FF1B3D">
        <w:rPr>
          <w:rFonts w:asciiTheme="majorHAnsi" w:eastAsia="Times New Roman" w:hAnsiTheme="majorHAnsi" w:cs="Helvetica"/>
          <w:b/>
          <w:sz w:val="24"/>
          <w:szCs w:val="24"/>
          <w:lang w:eastAsia="el-GR"/>
        </w:rPr>
        <w:t>Πολυκάρπης</w:t>
      </w:r>
      <w:proofErr w:type="spellEnd"/>
      <w:r w:rsidR="00C715D2" w:rsidRPr="00FF1B3D">
        <w:rPr>
          <w:rFonts w:asciiTheme="majorHAnsi" w:eastAsia="Times New Roman" w:hAnsiTheme="majorHAnsi" w:cs="Helvetica"/>
          <w:sz w:val="24"/>
          <w:szCs w:val="24"/>
          <w:lang w:eastAsia="el-GR"/>
        </w:rPr>
        <w:t xml:space="preserve"> στο </w:t>
      </w:r>
      <w:r w:rsidR="00C715D2" w:rsidRPr="00FF1B3D">
        <w:rPr>
          <w:rFonts w:asciiTheme="majorHAnsi" w:eastAsia="Times New Roman" w:hAnsiTheme="majorHAnsi" w:cs="Helvetica"/>
          <w:b/>
          <w:sz w:val="24"/>
          <w:szCs w:val="24"/>
          <w:lang w:eastAsia="el-GR"/>
        </w:rPr>
        <w:t>Δ.Σ</w:t>
      </w:r>
      <w:r w:rsidR="00443B7B" w:rsidRPr="00FF1B3D">
        <w:rPr>
          <w:rFonts w:asciiTheme="majorHAnsi" w:eastAsia="Times New Roman" w:hAnsiTheme="majorHAnsi" w:cs="Helvetica"/>
          <w:b/>
          <w:sz w:val="24"/>
          <w:szCs w:val="24"/>
          <w:lang w:eastAsia="el-GR"/>
        </w:rPr>
        <w:t>.</w:t>
      </w:r>
      <w:r w:rsidR="00C715D2" w:rsidRPr="00FF1B3D">
        <w:rPr>
          <w:rFonts w:asciiTheme="majorHAnsi" w:eastAsia="Times New Roman" w:hAnsiTheme="majorHAnsi" w:cs="Helvetica"/>
          <w:b/>
          <w:sz w:val="24"/>
          <w:szCs w:val="24"/>
          <w:lang w:eastAsia="el-GR"/>
        </w:rPr>
        <w:t xml:space="preserve"> </w:t>
      </w:r>
      <w:proofErr w:type="spellStart"/>
      <w:r w:rsidRPr="00FF1B3D">
        <w:rPr>
          <w:rFonts w:asciiTheme="majorHAnsi" w:eastAsia="Times New Roman" w:hAnsiTheme="majorHAnsi" w:cs="Helvetica"/>
          <w:b/>
          <w:sz w:val="24"/>
          <w:szCs w:val="24"/>
          <w:lang w:eastAsia="el-GR"/>
        </w:rPr>
        <w:t>Μαυροχωρίου</w:t>
      </w:r>
      <w:proofErr w:type="spellEnd"/>
      <w:r w:rsidR="00C715D2" w:rsidRPr="00FF1B3D">
        <w:rPr>
          <w:rFonts w:asciiTheme="majorHAnsi" w:eastAsia="Times New Roman" w:hAnsiTheme="majorHAnsi" w:cs="Helvetica"/>
          <w:sz w:val="24"/>
          <w:szCs w:val="24"/>
          <w:lang w:eastAsia="el-GR"/>
        </w:rPr>
        <w:t xml:space="preserve">  με </w:t>
      </w:r>
      <w:r w:rsidRPr="00FF1B3D">
        <w:rPr>
          <w:rFonts w:asciiTheme="majorHAnsi" w:eastAsia="Times New Roman" w:hAnsiTheme="majorHAnsi" w:cs="Helvetica"/>
          <w:b/>
          <w:sz w:val="24"/>
          <w:szCs w:val="24"/>
          <w:lang w:eastAsia="el-GR"/>
        </w:rPr>
        <w:t>156,42</w:t>
      </w:r>
      <w:r w:rsidR="00C715D2" w:rsidRPr="00FF1B3D">
        <w:rPr>
          <w:rFonts w:asciiTheme="majorHAnsi" w:eastAsia="Times New Roman" w:hAnsiTheme="majorHAnsi" w:cs="Helvetica"/>
          <w:sz w:val="24"/>
          <w:szCs w:val="24"/>
          <w:lang w:eastAsia="el-GR"/>
        </w:rPr>
        <w:t xml:space="preserve"> μόρια</w:t>
      </w:r>
    </w:p>
    <w:p w:rsidR="00C715D2" w:rsidRPr="00FF1B3D" w:rsidRDefault="00FF1B3D" w:rsidP="00C715D2">
      <w:pPr>
        <w:pStyle w:val="a4"/>
        <w:numPr>
          <w:ilvl w:val="0"/>
          <w:numId w:val="36"/>
        </w:numPr>
        <w:spacing w:after="0" w:line="280" w:lineRule="auto"/>
        <w:ind w:left="284" w:right="284" w:hanging="340"/>
        <w:rPr>
          <w:rFonts w:asciiTheme="majorHAnsi" w:eastAsia="Times New Roman" w:hAnsiTheme="majorHAnsi" w:cs="Helvetica"/>
          <w:sz w:val="24"/>
          <w:szCs w:val="24"/>
          <w:lang w:eastAsia="el-GR"/>
        </w:rPr>
      </w:pPr>
      <w:proofErr w:type="spellStart"/>
      <w:r w:rsidRPr="00FF1B3D">
        <w:rPr>
          <w:rFonts w:asciiTheme="majorHAnsi" w:eastAsia="Times New Roman" w:hAnsiTheme="majorHAnsi" w:cs="Helvetica"/>
          <w:b/>
          <w:sz w:val="24"/>
          <w:szCs w:val="24"/>
          <w:lang w:eastAsia="el-GR"/>
        </w:rPr>
        <w:t>Τσιόλα</w:t>
      </w:r>
      <w:proofErr w:type="spellEnd"/>
      <w:r w:rsidRPr="00FF1B3D">
        <w:rPr>
          <w:rFonts w:asciiTheme="majorHAnsi" w:eastAsia="Times New Roman" w:hAnsiTheme="majorHAnsi" w:cs="Helvetica"/>
          <w:b/>
          <w:sz w:val="24"/>
          <w:szCs w:val="24"/>
          <w:lang w:eastAsia="el-GR"/>
        </w:rPr>
        <w:t xml:space="preserve"> Ελένη</w:t>
      </w:r>
      <w:r w:rsidR="00C715D2" w:rsidRPr="00FF1B3D">
        <w:rPr>
          <w:rFonts w:asciiTheme="majorHAnsi" w:eastAsia="Times New Roman" w:hAnsiTheme="majorHAnsi" w:cs="Helvetica"/>
          <w:sz w:val="24"/>
          <w:szCs w:val="24"/>
          <w:lang w:eastAsia="el-GR"/>
        </w:rPr>
        <w:t xml:space="preserve"> από το </w:t>
      </w:r>
      <w:r w:rsidR="00C715D2" w:rsidRPr="00FF1B3D">
        <w:rPr>
          <w:rFonts w:asciiTheme="majorHAnsi" w:eastAsia="Times New Roman" w:hAnsiTheme="majorHAnsi" w:cs="Helvetica"/>
          <w:b/>
          <w:sz w:val="24"/>
          <w:szCs w:val="24"/>
          <w:lang w:eastAsia="el-GR"/>
        </w:rPr>
        <w:t>Δ.Σ</w:t>
      </w:r>
      <w:r w:rsidRPr="00FF1B3D">
        <w:rPr>
          <w:rFonts w:asciiTheme="majorHAnsi" w:eastAsia="Times New Roman" w:hAnsiTheme="majorHAnsi" w:cs="Helvetica"/>
          <w:b/>
          <w:sz w:val="24"/>
          <w:szCs w:val="24"/>
          <w:lang w:eastAsia="el-GR"/>
        </w:rPr>
        <w:t>.</w:t>
      </w:r>
      <w:r w:rsidR="00C715D2" w:rsidRPr="00FF1B3D">
        <w:rPr>
          <w:rFonts w:asciiTheme="majorHAnsi" w:eastAsia="Times New Roman" w:hAnsiTheme="majorHAnsi" w:cs="Helvetica"/>
          <w:b/>
          <w:sz w:val="24"/>
          <w:szCs w:val="24"/>
          <w:lang w:eastAsia="el-GR"/>
        </w:rPr>
        <w:t xml:space="preserve"> </w:t>
      </w:r>
      <w:proofErr w:type="spellStart"/>
      <w:r w:rsidRPr="00FF1B3D">
        <w:rPr>
          <w:rFonts w:asciiTheme="majorHAnsi" w:eastAsia="Times New Roman" w:hAnsiTheme="majorHAnsi" w:cs="Helvetica"/>
          <w:b/>
          <w:sz w:val="24"/>
          <w:szCs w:val="24"/>
          <w:lang w:eastAsia="el-GR"/>
        </w:rPr>
        <w:t>Πολυκάρπης</w:t>
      </w:r>
      <w:proofErr w:type="spellEnd"/>
      <w:r w:rsidR="00C715D2" w:rsidRPr="00FF1B3D">
        <w:rPr>
          <w:rFonts w:asciiTheme="majorHAnsi" w:eastAsia="Times New Roman" w:hAnsiTheme="majorHAnsi" w:cs="Helvetica"/>
          <w:sz w:val="24"/>
          <w:szCs w:val="24"/>
          <w:lang w:eastAsia="el-GR"/>
        </w:rPr>
        <w:t xml:space="preserve"> στο</w:t>
      </w:r>
      <w:r w:rsidR="00C715D2" w:rsidRPr="00FF1B3D">
        <w:rPr>
          <w:rFonts w:asciiTheme="majorHAnsi" w:eastAsia="Times New Roman" w:hAnsiTheme="majorHAnsi" w:cs="Helvetica"/>
          <w:b/>
          <w:sz w:val="24"/>
          <w:szCs w:val="24"/>
          <w:lang w:eastAsia="el-GR"/>
        </w:rPr>
        <w:t xml:space="preserve"> Δ.Σ </w:t>
      </w:r>
      <w:proofErr w:type="spellStart"/>
      <w:r w:rsidR="00C715D2" w:rsidRPr="00FF1B3D">
        <w:rPr>
          <w:rFonts w:asciiTheme="majorHAnsi" w:eastAsia="Times New Roman" w:hAnsiTheme="majorHAnsi" w:cs="Helvetica"/>
          <w:b/>
          <w:sz w:val="24"/>
          <w:szCs w:val="24"/>
          <w:lang w:eastAsia="el-GR"/>
        </w:rPr>
        <w:t>Κ</w:t>
      </w:r>
      <w:r w:rsidRPr="00FF1B3D">
        <w:rPr>
          <w:rFonts w:asciiTheme="majorHAnsi" w:eastAsia="Times New Roman" w:hAnsiTheme="majorHAnsi" w:cs="Helvetica"/>
          <w:b/>
          <w:sz w:val="24"/>
          <w:szCs w:val="24"/>
          <w:lang w:eastAsia="el-GR"/>
        </w:rPr>
        <w:t>ορησού</w:t>
      </w:r>
      <w:proofErr w:type="spellEnd"/>
      <w:r w:rsidR="00C715D2" w:rsidRPr="00FF1B3D">
        <w:rPr>
          <w:rFonts w:asciiTheme="majorHAnsi" w:eastAsia="Times New Roman" w:hAnsiTheme="majorHAnsi" w:cs="Helvetica"/>
          <w:sz w:val="24"/>
          <w:szCs w:val="24"/>
          <w:lang w:eastAsia="el-GR"/>
        </w:rPr>
        <w:t xml:space="preserve"> με </w:t>
      </w:r>
      <w:r w:rsidRPr="00FF1B3D">
        <w:rPr>
          <w:rFonts w:asciiTheme="majorHAnsi" w:eastAsia="Times New Roman" w:hAnsiTheme="majorHAnsi" w:cs="Helvetica"/>
          <w:b/>
          <w:sz w:val="24"/>
          <w:szCs w:val="24"/>
          <w:lang w:eastAsia="el-GR"/>
        </w:rPr>
        <w:t>141</w:t>
      </w:r>
      <w:r w:rsidR="00C715D2" w:rsidRPr="00FF1B3D">
        <w:rPr>
          <w:rFonts w:asciiTheme="majorHAnsi" w:eastAsia="Times New Roman" w:hAnsiTheme="majorHAnsi" w:cs="Helvetica"/>
          <w:b/>
          <w:sz w:val="24"/>
          <w:szCs w:val="24"/>
          <w:lang w:eastAsia="el-GR"/>
        </w:rPr>
        <w:t>,</w:t>
      </w:r>
      <w:r w:rsidRPr="00FF1B3D">
        <w:rPr>
          <w:rFonts w:asciiTheme="majorHAnsi" w:eastAsia="Times New Roman" w:hAnsiTheme="majorHAnsi" w:cs="Helvetica"/>
          <w:b/>
          <w:sz w:val="24"/>
          <w:szCs w:val="24"/>
          <w:lang w:eastAsia="el-GR"/>
        </w:rPr>
        <w:t>8</w:t>
      </w:r>
      <w:r w:rsidR="00C715D2" w:rsidRPr="00FF1B3D">
        <w:rPr>
          <w:rFonts w:asciiTheme="majorHAnsi" w:eastAsia="Times New Roman" w:hAnsiTheme="majorHAnsi" w:cs="Helvetica"/>
          <w:sz w:val="24"/>
          <w:szCs w:val="24"/>
          <w:lang w:eastAsia="el-GR"/>
        </w:rPr>
        <w:t xml:space="preserve"> μόρια </w:t>
      </w:r>
    </w:p>
    <w:p w:rsidR="00C715D2" w:rsidRPr="00FF1B3D" w:rsidRDefault="00FF1B3D" w:rsidP="00C715D2">
      <w:pPr>
        <w:pStyle w:val="a4"/>
        <w:numPr>
          <w:ilvl w:val="0"/>
          <w:numId w:val="36"/>
        </w:numPr>
        <w:spacing w:after="0" w:line="280" w:lineRule="auto"/>
        <w:ind w:left="284" w:right="284" w:hanging="340"/>
        <w:rPr>
          <w:rFonts w:asciiTheme="majorHAnsi" w:eastAsia="Times New Roman" w:hAnsiTheme="majorHAnsi" w:cs="Helvetica"/>
          <w:sz w:val="24"/>
          <w:szCs w:val="24"/>
          <w:lang w:eastAsia="el-GR"/>
        </w:rPr>
      </w:pPr>
      <w:proofErr w:type="spellStart"/>
      <w:r w:rsidRPr="00FF1B3D">
        <w:rPr>
          <w:rFonts w:asciiTheme="majorHAnsi" w:eastAsia="Times New Roman" w:hAnsiTheme="majorHAnsi" w:cs="Helvetica"/>
          <w:b/>
          <w:sz w:val="24"/>
          <w:szCs w:val="24"/>
          <w:lang w:eastAsia="el-GR"/>
        </w:rPr>
        <w:t>Καλαμπούρη</w:t>
      </w:r>
      <w:proofErr w:type="spellEnd"/>
      <w:r w:rsidRPr="00FF1B3D">
        <w:rPr>
          <w:rFonts w:asciiTheme="majorHAnsi" w:eastAsia="Times New Roman" w:hAnsiTheme="majorHAnsi" w:cs="Helvetica"/>
          <w:b/>
          <w:sz w:val="24"/>
          <w:szCs w:val="24"/>
          <w:lang w:eastAsia="el-GR"/>
        </w:rPr>
        <w:t xml:space="preserve"> Ελένη</w:t>
      </w:r>
      <w:r w:rsidR="00C715D2" w:rsidRPr="00FF1B3D">
        <w:rPr>
          <w:rFonts w:asciiTheme="majorHAnsi" w:eastAsia="Times New Roman" w:hAnsiTheme="majorHAnsi" w:cs="Helvetica"/>
          <w:sz w:val="24"/>
          <w:szCs w:val="24"/>
          <w:lang w:eastAsia="el-GR"/>
        </w:rPr>
        <w:t xml:space="preserve"> από το</w:t>
      </w:r>
      <w:r w:rsidR="00C715D2" w:rsidRPr="00FF1B3D">
        <w:rPr>
          <w:rFonts w:asciiTheme="majorHAnsi" w:eastAsia="Times New Roman" w:hAnsiTheme="majorHAnsi" w:cs="Helvetica"/>
          <w:b/>
          <w:sz w:val="24"/>
          <w:szCs w:val="24"/>
          <w:lang w:eastAsia="el-GR"/>
        </w:rPr>
        <w:t xml:space="preserve"> Δ.Σ</w:t>
      </w:r>
      <w:r w:rsidRPr="00FF1B3D">
        <w:rPr>
          <w:rFonts w:asciiTheme="majorHAnsi" w:eastAsia="Times New Roman" w:hAnsiTheme="majorHAnsi" w:cs="Helvetica"/>
          <w:b/>
          <w:sz w:val="24"/>
          <w:szCs w:val="24"/>
          <w:lang w:eastAsia="el-GR"/>
        </w:rPr>
        <w:t>.</w:t>
      </w:r>
      <w:r w:rsidR="00C715D2" w:rsidRPr="00FF1B3D">
        <w:rPr>
          <w:rFonts w:asciiTheme="majorHAnsi" w:eastAsia="Times New Roman" w:hAnsiTheme="majorHAnsi" w:cs="Helvetica"/>
          <w:b/>
          <w:sz w:val="24"/>
          <w:szCs w:val="24"/>
          <w:lang w:eastAsia="el-GR"/>
        </w:rPr>
        <w:t xml:space="preserve"> </w:t>
      </w:r>
      <w:proofErr w:type="spellStart"/>
      <w:r w:rsidRPr="00FF1B3D">
        <w:rPr>
          <w:rFonts w:asciiTheme="majorHAnsi" w:eastAsia="Times New Roman" w:hAnsiTheme="majorHAnsi" w:cs="Helvetica"/>
          <w:b/>
          <w:sz w:val="24"/>
          <w:szCs w:val="24"/>
          <w:lang w:eastAsia="el-GR"/>
        </w:rPr>
        <w:t>Επταχωρίου</w:t>
      </w:r>
      <w:proofErr w:type="spellEnd"/>
      <w:r w:rsidR="00C715D2" w:rsidRPr="00FF1B3D">
        <w:rPr>
          <w:rFonts w:asciiTheme="majorHAnsi" w:eastAsia="Times New Roman" w:hAnsiTheme="majorHAnsi" w:cs="Helvetica"/>
          <w:sz w:val="24"/>
          <w:szCs w:val="24"/>
          <w:lang w:eastAsia="el-GR"/>
        </w:rPr>
        <w:t xml:space="preserve"> στο </w:t>
      </w:r>
      <w:r w:rsidR="00C715D2" w:rsidRPr="00FF1B3D">
        <w:rPr>
          <w:rFonts w:asciiTheme="majorHAnsi" w:eastAsia="Times New Roman" w:hAnsiTheme="majorHAnsi" w:cs="Helvetica"/>
          <w:b/>
          <w:sz w:val="24"/>
          <w:szCs w:val="24"/>
          <w:lang w:eastAsia="el-GR"/>
        </w:rPr>
        <w:t>Δ.Σ</w:t>
      </w:r>
      <w:r w:rsidRPr="00FF1B3D">
        <w:rPr>
          <w:rFonts w:asciiTheme="majorHAnsi" w:eastAsia="Times New Roman" w:hAnsiTheme="majorHAnsi" w:cs="Helvetica"/>
          <w:b/>
          <w:sz w:val="24"/>
          <w:szCs w:val="24"/>
          <w:lang w:eastAsia="el-GR"/>
        </w:rPr>
        <w:t>.</w:t>
      </w:r>
      <w:r w:rsidR="00C715D2" w:rsidRPr="00FF1B3D">
        <w:rPr>
          <w:rFonts w:asciiTheme="majorHAnsi" w:eastAsia="Times New Roman" w:hAnsiTheme="majorHAnsi" w:cs="Helvetica"/>
          <w:b/>
          <w:sz w:val="24"/>
          <w:szCs w:val="24"/>
          <w:lang w:eastAsia="el-GR"/>
        </w:rPr>
        <w:t xml:space="preserve"> </w:t>
      </w:r>
      <w:proofErr w:type="spellStart"/>
      <w:r w:rsidRPr="00FF1B3D">
        <w:rPr>
          <w:rFonts w:asciiTheme="majorHAnsi" w:eastAsia="Times New Roman" w:hAnsiTheme="majorHAnsi" w:cs="Helvetica"/>
          <w:b/>
          <w:sz w:val="24"/>
          <w:szCs w:val="24"/>
          <w:lang w:eastAsia="el-GR"/>
        </w:rPr>
        <w:t>Χιλιοδένδρου</w:t>
      </w:r>
      <w:proofErr w:type="spellEnd"/>
      <w:r w:rsidR="00C715D2" w:rsidRPr="00FF1B3D">
        <w:rPr>
          <w:rFonts w:asciiTheme="majorHAnsi" w:eastAsia="Times New Roman" w:hAnsiTheme="majorHAnsi" w:cs="Helvetica"/>
          <w:sz w:val="24"/>
          <w:szCs w:val="24"/>
          <w:lang w:eastAsia="el-GR"/>
        </w:rPr>
        <w:t xml:space="preserve"> με  </w:t>
      </w:r>
      <w:r w:rsidR="00C715D2" w:rsidRPr="00FF1B3D">
        <w:rPr>
          <w:rFonts w:asciiTheme="majorHAnsi" w:eastAsia="Times New Roman" w:hAnsiTheme="majorHAnsi" w:cs="Helvetica"/>
          <w:b/>
          <w:sz w:val="24"/>
          <w:szCs w:val="24"/>
          <w:lang w:eastAsia="el-GR"/>
        </w:rPr>
        <w:t>1</w:t>
      </w:r>
      <w:r w:rsidRPr="00FF1B3D">
        <w:rPr>
          <w:rFonts w:asciiTheme="majorHAnsi" w:eastAsia="Times New Roman" w:hAnsiTheme="majorHAnsi" w:cs="Helvetica"/>
          <w:b/>
          <w:sz w:val="24"/>
          <w:szCs w:val="24"/>
          <w:lang w:eastAsia="el-GR"/>
        </w:rPr>
        <w:t>12,16</w:t>
      </w:r>
      <w:r w:rsidR="00C715D2" w:rsidRPr="00FF1B3D">
        <w:rPr>
          <w:rFonts w:asciiTheme="majorHAnsi" w:eastAsia="Times New Roman" w:hAnsiTheme="majorHAnsi" w:cs="Helvetica"/>
          <w:sz w:val="24"/>
          <w:szCs w:val="24"/>
          <w:lang w:eastAsia="el-GR"/>
        </w:rPr>
        <w:t xml:space="preserve"> μόρια</w:t>
      </w:r>
    </w:p>
    <w:p w:rsidR="00C715D2" w:rsidRPr="00FF1B3D" w:rsidRDefault="00FF1B3D" w:rsidP="00C715D2">
      <w:pPr>
        <w:pStyle w:val="a4"/>
        <w:numPr>
          <w:ilvl w:val="0"/>
          <w:numId w:val="36"/>
        </w:numPr>
        <w:spacing w:after="0" w:line="280" w:lineRule="auto"/>
        <w:ind w:left="284" w:right="284" w:hanging="340"/>
        <w:rPr>
          <w:rFonts w:asciiTheme="majorHAnsi" w:eastAsia="Times New Roman" w:hAnsiTheme="majorHAnsi" w:cs="Helvetica"/>
          <w:sz w:val="24"/>
          <w:szCs w:val="24"/>
          <w:lang w:eastAsia="el-GR"/>
        </w:rPr>
      </w:pPr>
      <w:r w:rsidRPr="00FF1B3D">
        <w:rPr>
          <w:rFonts w:asciiTheme="majorHAnsi" w:eastAsia="Times New Roman" w:hAnsiTheme="majorHAnsi" w:cs="Helvetica"/>
          <w:b/>
          <w:sz w:val="24"/>
          <w:szCs w:val="24"/>
          <w:lang w:eastAsia="el-GR"/>
        </w:rPr>
        <w:t>Πατέρας Δημήτριος</w:t>
      </w:r>
      <w:r w:rsidR="00C715D2" w:rsidRPr="00FF1B3D">
        <w:rPr>
          <w:rFonts w:asciiTheme="majorHAnsi" w:eastAsia="Times New Roman" w:hAnsiTheme="majorHAnsi" w:cs="Helvetica"/>
          <w:sz w:val="24"/>
          <w:szCs w:val="24"/>
          <w:lang w:eastAsia="el-GR"/>
        </w:rPr>
        <w:t xml:space="preserve"> από το </w:t>
      </w:r>
      <w:r w:rsidR="00C715D2" w:rsidRPr="00FF1B3D">
        <w:rPr>
          <w:rFonts w:asciiTheme="majorHAnsi" w:eastAsia="Times New Roman" w:hAnsiTheme="majorHAnsi" w:cs="Helvetica"/>
          <w:b/>
          <w:sz w:val="24"/>
          <w:szCs w:val="24"/>
          <w:lang w:eastAsia="el-GR"/>
        </w:rPr>
        <w:t>Δ.Σ</w:t>
      </w:r>
      <w:r w:rsidR="00443B7B" w:rsidRPr="00FF1B3D">
        <w:rPr>
          <w:rFonts w:asciiTheme="majorHAnsi" w:eastAsia="Times New Roman" w:hAnsiTheme="majorHAnsi" w:cs="Helvetica"/>
          <w:b/>
          <w:sz w:val="24"/>
          <w:szCs w:val="24"/>
          <w:lang w:eastAsia="el-GR"/>
        </w:rPr>
        <w:t>.</w:t>
      </w:r>
      <w:r w:rsidR="00C715D2" w:rsidRPr="00FF1B3D">
        <w:rPr>
          <w:rFonts w:asciiTheme="majorHAnsi" w:eastAsia="Times New Roman" w:hAnsiTheme="majorHAnsi" w:cs="Helvetica"/>
          <w:b/>
          <w:sz w:val="24"/>
          <w:szCs w:val="24"/>
          <w:lang w:eastAsia="el-GR"/>
        </w:rPr>
        <w:t xml:space="preserve"> </w:t>
      </w:r>
      <w:proofErr w:type="spellStart"/>
      <w:r w:rsidRPr="00FF1B3D">
        <w:rPr>
          <w:rFonts w:asciiTheme="majorHAnsi" w:eastAsia="Times New Roman" w:hAnsiTheme="majorHAnsi" w:cs="Helvetica"/>
          <w:b/>
          <w:sz w:val="24"/>
          <w:szCs w:val="24"/>
          <w:lang w:eastAsia="el-GR"/>
        </w:rPr>
        <w:t>Κωσταραζίου</w:t>
      </w:r>
      <w:proofErr w:type="spellEnd"/>
      <w:r w:rsidR="00C715D2" w:rsidRPr="00FF1B3D">
        <w:rPr>
          <w:rFonts w:asciiTheme="majorHAnsi" w:eastAsia="Times New Roman" w:hAnsiTheme="majorHAnsi" w:cs="Helvetica"/>
          <w:sz w:val="24"/>
          <w:szCs w:val="24"/>
          <w:lang w:eastAsia="el-GR"/>
        </w:rPr>
        <w:t xml:space="preserve"> στο </w:t>
      </w:r>
      <w:r w:rsidR="002A5D39" w:rsidRPr="00FF1B3D">
        <w:rPr>
          <w:rFonts w:asciiTheme="majorHAnsi" w:eastAsia="Times New Roman" w:hAnsiTheme="majorHAnsi" w:cs="Helvetica"/>
          <w:b/>
          <w:sz w:val="24"/>
          <w:szCs w:val="24"/>
          <w:lang w:eastAsia="el-GR"/>
        </w:rPr>
        <w:t>Δ.Σ</w:t>
      </w:r>
      <w:r w:rsidR="00443B7B" w:rsidRPr="00FF1B3D">
        <w:rPr>
          <w:rFonts w:asciiTheme="majorHAnsi" w:eastAsia="Times New Roman" w:hAnsiTheme="majorHAnsi" w:cs="Helvetica"/>
          <w:b/>
          <w:sz w:val="24"/>
          <w:szCs w:val="24"/>
          <w:lang w:eastAsia="el-GR"/>
        </w:rPr>
        <w:t>.</w:t>
      </w:r>
      <w:r w:rsidR="002A5D39" w:rsidRPr="00FF1B3D">
        <w:rPr>
          <w:rFonts w:asciiTheme="majorHAnsi" w:eastAsia="Times New Roman" w:hAnsiTheme="majorHAnsi" w:cs="Helvetica"/>
          <w:b/>
          <w:sz w:val="24"/>
          <w:szCs w:val="24"/>
          <w:lang w:eastAsia="el-GR"/>
        </w:rPr>
        <w:t xml:space="preserve"> </w:t>
      </w:r>
      <w:proofErr w:type="spellStart"/>
      <w:r w:rsidRPr="00FF1B3D">
        <w:rPr>
          <w:rFonts w:asciiTheme="majorHAnsi" w:eastAsia="Times New Roman" w:hAnsiTheme="majorHAnsi" w:cs="Helvetica"/>
          <w:b/>
          <w:sz w:val="24"/>
          <w:szCs w:val="24"/>
          <w:lang w:eastAsia="el-GR"/>
        </w:rPr>
        <w:t>Χιλιοδένδρου</w:t>
      </w:r>
      <w:proofErr w:type="spellEnd"/>
      <w:r w:rsidR="002A5D39" w:rsidRPr="00FF1B3D">
        <w:rPr>
          <w:rFonts w:asciiTheme="majorHAnsi" w:eastAsia="Times New Roman" w:hAnsiTheme="majorHAnsi" w:cs="Helvetica"/>
          <w:sz w:val="24"/>
          <w:szCs w:val="24"/>
          <w:lang w:eastAsia="el-GR"/>
        </w:rPr>
        <w:t xml:space="preserve"> </w:t>
      </w:r>
      <w:r w:rsidR="00C715D2" w:rsidRPr="00FF1B3D">
        <w:rPr>
          <w:rFonts w:asciiTheme="majorHAnsi" w:eastAsia="Times New Roman" w:hAnsiTheme="majorHAnsi" w:cs="Helvetica"/>
          <w:sz w:val="24"/>
          <w:szCs w:val="24"/>
          <w:lang w:eastAsia="el-GR"/>
        </w:rPr>
        <w:t xml:space="preserve">με </w:t>
      </w:r>
      <w:r w:rsidRPr="00FF1B3D">
        <w:rPr>
          <w:rFonts w:asciiTheme="majorHAnsi" w:eastAsia="Times New Roman" w:hAnsiTheme="majorHAnsi" w:cs="Helvetica"/>
          <w:b/>
          <w:sz w:val="24"/>
          <w:szCs w:val="24"/>
          <w:lang w:eastAsia="el-GR"/>
        </w:rPr>
        <w:t>100</w:t>
      </w:r>
      <w:r w:rsidR="00C715D2" w:rsidRPr="00FF1B3D">
        <w:rPr>
          <w:rFonts w:asciiTheme="majorHAnsi" w:eastAsia="Times New Roman" w:hAnsiTheme="majorHAnsi" w:cs="Helvetica"/>
          <w:b/>
          <w:sz w:val="24"/>
          <w:szCs w:val="24"/>
          <w:lang w:eastAsia="el-GR"/>
        </w:rPr>
        <w:t>,</w:t>
      </w:r>
      <w:r w:rsidRPr="00FF1B3D">
        <w:rPr>
          <w:rFonts w:asciiTheme="majorHAnsi" w:eastAsia="Times New Roman" w:hAnsiTheme="majorHAnsi" w:cs="Helvetica"/>
          <w:b/>
          <w:sz w:val="24"/>
          <w:szCs w:val="24"/>
          <w:lang w:eastAsia="el-GR"/>
        </w:rPr>
        <w:t>0</w:t>
      </w:r>
      <w:r w:rsidR="00C715D2" w:rsidRPr="00FF1B3D">
        <w:rPr>
          <w:rFonts w:asciiTheme="majorHAnsi" w:eastAsia="Times New Roman" w:hAnsiTheme="majorHAnsi" w:cs="Helvetica"/>
          <w:b/>
          <w:sz w:val="24"/>
          <w:szCs w:val="24"/>
          <w:lang w:eastAsia="el-GR"/>
        </w:rPr>
        <w:t>1</w:t>
      </w:r>
      <w:r w:rsidR="00C715D2" w:rsidRPr="00FF1B3D">
        <w:rPr>
          <w:rFonts w:asciiTheme="majorHAnsi" w:eastAsia="Times New Roman" w:hAnsiTheme="majorHAnsi" w:cs="Helvetica"/>
          <w:sz w:val="24"/>
          <w:szCs w:val="24"/>
          <w:lang w:eastAsia="el-GR"/>
        </w:rPr>
        <w:t xml:space="preserve"> μόρια</w:t>
      </w:r>
    </w:p>
    <w:p w:rsidR="00FF1B3D" w:rsidRPr="00FF1B3D" w:rsidRDefault="00FF1B3D" w:rsidP="00C715D2">
      <w:pPr>
        <w:pStyle w:val="a4"/>
        <w:numPr>
          <w:ilvl w:val="0"/>
          <w:numId w:val="36"/>
        </w:numPr>
        <w:spacing w:after="0" w:line="280" w:lineRule="auto"/>
        <w:ind w:left="284" w:right="284" w:hanging="340"/>
        <w:rPr>
          <w:rFonts w:asciiTheme="majorHAnsi" w:eastAsia="Times New Roman" w:hAnsiTheme="majorHAnsi" w:cs="Helvetica"/>
          <w:sz w:val="24"/>
          <w:szCs w:val="24"/>
          <w:lang w:eastAsia="el-GR"/>
        </w:rPr>
      </w:pPr>
      <w:proofErr w:type="spellStart"/>
      <w:r w:rsidRPr="00FF1B3D">
        <w:rPr>
          <w:rFonts w:asciiTheme="majorHAnsi" w:eastAsia="Times New Roman" w:hAnsiTheme="majorHAnsi" w:cs="Helvetica"/>
          <w:b/>
          <w:sz w:val="24"/>
          <w:szCs w:val="24"/>
          <w:lang w:eastAsia="el-GR"/>
        </w:rPr>
        <w:t>Τσιτσιπάνη</w:t>
      </w:r>
      <w:proofErr w:type="spellEnd"/>
      <w:r w:rsidRPr="00FF1B3D">
        <w:rPr>
          <w:rFonts w:asciiTheme="majorHAnsi" w:eastAsia="Times New Roman" w:hAnsiTheme="majorHAnsi" w:cs="Helvetica"/>
          <w:b/>
          <w:sz w:val="24"/>
          <w:szCs w:val="24"/>
          <w:lang w:eastAsia="el-GR"/>
        </w:rPr>
        <w:t xml:space="preserve"> Αικατερίνη </w:t>
      </w:r>
      <w:r w:rsidRPr="00FF1B3D">
        <w:rPr>
          <w:rFonts w:asciiTheme="majorHAnsi" w:eastAsia="Times New Roman" w:hAnsiTheme="majorHAnsi" w:cs="Helvetica"/>
          <w:sz w:val="24"/>
          <w:szCs w:val="24"/>
          <w:lang w:eastAsia="el-GR"/>
        </w:rPr>
        <w:t>από το</w:t>
      </w:r>
      <w:r w:rsidRPr="00FF1B3D">
        <w:rPr>
          <w:rFonts w:asciiTheme="majorHAnsi" w:eastAsia="Times New Roman" w:hAnsiTheme="majorHAnsi" w:cs="Helvetica"/>
          <w:b/>
          <w:sz w:val="24"/>
          <w:szCs w:val="24"/>
          <w:lang w:eastAsia="el-GR"/>
        </w:rPr>
        <w:t xml:space="preserve"> 2</w:t>
      </w:r>
      <w:r w:rsidRPr="00FF1B3D">
        <w:rPr>
          <w:rFonts w:asciiTheme="majorHAnsi" w:eastAsia="Times New Roman" w:hAnsiTheme="majorHAnsi" w:cs="Helvetica"/>
          <w:b/>
          <w:sz w:val="24"/>
          <w:szCs w:val="24"/>
          <w:vertAlign w:val="superscript"/>
          <w:lang w:eastAsia="el-GR"/>
        </w:rPr>
        <w:t>ο</w:t>
      </w:r>
      <w:r w:rsidRPr="00FF1B3D">
        <w:rPr>
          <w:rFonts w:asciiTheme="majorHAnsi" w:eastAsia="Times New Roman" w:hAnsiTheme="majorHAnsi" w:cs="Helvetica"/>
          <w:b/>
          <w:sz w:val="24"/>
          <w:szCs w:val="24"/>
          <w:lang w:eastAsia="el-GR"/>
        </w:rPr>
        <w:t xml:space="preserve"> Δ.Σ. Άργους Ορεστικού </w:t>
      </w:r>
      <w:r w:rsidRPr="00FF1B3D">
        <w:rPr>
          <w:rFonts w:asciiTheme="majorHAnsi" w:eastAsia="Times New Roman" w:hAnsiTheme="majorHAnsi" w:cs="Helvetica"/>
          <w:sz w:val="24"/>
          <w:szCs w:val="24"/>
          <w:lang w:eastAsia="el-GR"/>
        </w:rPr>
        <w:t xml:space="preserve">στο </w:t>
      </w:r>
      <w:r w:rsidRPr="00FF1B3D">
        <w:rPr>
          <w:rFonts w:asciiTheme="majorHAnsi" w:eastAsia="Times New Roman" w:hAnsiTheme="majorHAnsi" w:cs="Helvetica"/>
          <w:b/>
          <w:sz w:val="24"/>
          <w:szCs w:val="24"/>
          <w:lang w:eastAsia="el-GR"/>
        </w:rPr>
        <w:t>Δ</w:t>
      </w:r>
      <w:r w:rsidR="00704149" w:rsidRPr="00704149">
        <w:rPr>
          <w:rFonts w:asciiTheme="majorHAnsi" w:eastAsia="Times New Roman" w:hAnsiTheme="majorHAnsi" w:cs="Helvetica"/>
          <w:b/>
          <w:sz w:val="24"/>
          <w:szCs w:val="24"/>
          <w:lang w:eastAsia="el-GR"/>
        </w:rPr>
        <w:t>.</w:t>
      </w:r>
      <w:r w:rsidRPr="00FF1B3D">
        <w:rPr>
          <w:rFonts w:asciiTheme="majorHAnsi" w:eastAsia="Times New Roman" w:hAnsiTheme="majorHAnsi" w:cs="Helvetica"/>
          <w:b/>
          <w:sz w:val="24"/>
          <w:szCs w:val="24"/>
          <w:lang w:eastAsia="el-GR"/>
        </w:rPr>
        <w:t xml:space="preserve">Σ </w:t>
      </w:r>
      <w:proofErr w:type="spellStart"/>
      <w:r w:rsidRPr="00FF1B3D">
        <w:rPr>
          <w:rFonts w:asciiTheme="majorHAnsi" w:eastAsia="Times New Roman" w:hAnsiTheme="majorHAnsi" w:cs="Helvetica"/>
          <w:b/>
          <w:sz w:val="24"/>
          <w:szCs w:val="24"/>
          <w:lang w:eastAsia="el-GR"/>
        </w:rPr>
        <w:t>Πολυκάρπης</w:t>
      </w:r>
      <w:proofErr w:type="spellEnd"/>
      <w:r w:rsidRPr="00FF1B3D">
        <w:rPr>
          <w:rFonts w:asciiTheme="majorHAnsi" w:eastAsia="Times New Roman" w:hAnsiTheme="majorHAnsi" w:cs="Helvetica"/>
          <w:b/>
          <w:sz w:val="24"/>
          <w:szCs w:val="24"/>
          <w:lang w:eastAsia="el-GR"/>
        </w:rPr>
        <w:t xml:space="preserve"> </w:t>
      </w:r>
      <w:r w:rsidRPr="00FF1B3D">
        <w:rPr>
          <w:rFonts w:asciiTheme="majorHAnsi" w:eastAsia="Times New Roman" w:hAnsiTheme="majorHAnsi" w:cs="Helvetica"/>
          <w:sz w:val="24"/>
          <w:szCs w:val="24"/>
          <w:lang w:eastAsia="el-GR"/>
        </w:rPr>
        <w:t>με</w:t>
      </w:r>
      <w:r w:rsidRPr="00FF1B3D">
        <w:rPr>
          <w:rFonts w:asciiTheme="majorHAnsi" w:eastAsia="Times New Roman" w:hAnsiTheme="majorHAnsi" w:cs="Helvetica"/>
          <w:b/>
          <w:sz w:val="24"/>
          <w:szCs w:val="24"/>
          <w:lang w:eastAsia="el-GR"/>
        </w:rPr>
        <w:t xml:space="preserve"> 84,32 </w:t>
      </w:r>
      <w:r w:rsidRPr="00FF1B3D">
        <w:rPr>
          <w:rFonts w:asciiTheme="majorHAnsi" w:eastAsia="Times New Roman" w:hAnsiTheme="majorHAnsi" w:cs="Helvetica"/>
          <w:sz w:val="24"/>
          <w:szCs w:val="24"/>
          <w:lang w:eastAsia="el-GR"/>
        </w:rPr>
        <w:t>μόρια</w:t>
      </w:r>
    </w:p>
    <w:p w:rsidR="00C715D2" w:rsidRPr="00EA4D6F" w:rsidRDefault="00C715D2" w:rsidP="00C715D2">
      <w:pPr>
        <w:spacing w:line="280" w:lineRule="auto"/>
        <w:ind w:left="644" w:right="284"/>
        <w:jc w:val="center"/>
        <w:rPr>
          <w:rFonts w:asciiTheme="majorHAnsi" w:hAnsiTheme="majorHAnsi" w:cs="Helvetica"/>
          <w:sz w:val="24"/>
          <w:szCs w:val="24"/>
        </w:rPr>
      </w:pPr>
    </w:p>
    <w:p w:rsidR="00C715D2" w:rsidRDefault="004047F5" w:rsidP="004047F5">
      <w:pPr>
        <w:spacing w:line="280" w:lineRule="auto"/>
        <w:ind w:right="284"/>
        <w:rPr>
          <w:rFonts w:asciiTheme="majorHAnsi" w:hAnsiTheme="majorHAnsi" w:cs="Helvetica"/>
          <w:b/>
          <w:sz w:val="24"/>
          <w:szCs w:val="24"/>
          <w:u w:val="single"/>
        </w:rPr>
      </w:pPr>
      <w:r w:rsidRPr="004047F5">
        <w:rPr>
          <w:rFonts w:asciiTheme="majorHAnsi" w:hAnsiTheme="majorHAnsi" w:cs="Helvetica"/>
          <w:b/>
          <w:sz w:val="24"/>
          <w:szCs w:val="24"/>
          <w:u w:val="single"/>
        </w:rPr>
        <w:t>ΠΕ60 ΝΗΠΙΑΓΩΓΩΝ</w:t>
      </w:r>
    </w:p>
    <w:p w:rsidR="00FF1B3D" w:rsidRDefault="00FF1B3D" w:rsidP="004047F5">
      <w:pPr>
        <w:spacing w:line="280" w:lineRule="auto"/>
        <w:ind w:right="284"/>
        <w:rPr>
          <w:rFonts w:asciiTheme="majorHAnsi" w:hAnsiTheme="majorHAnsi" w:cs="Helvetica"/>
          <w:b/>
          <w:sz w:val="24"/>
          <w:szCs w:val="24"/>
          <w:u w:val="single"/>
        </w:rPr>
      </w:pPr>
    </w:p>
    <w:p w:rsidR="0053571C" w:rsidRPr="00704149" w:rsidRDefault="0053571C" w:rsidP="004047F5">
      <w:pPr>
        <w:spacing w:line="280" w:lineRule="auto"/>
        <w:ind w:right="284"/>
        <w:rPr>
          <w:rFonts w:asciiTheme="majorHAnsi" w:hAnsiTheme="majorHAnsi" w:cs="Helvetica"/>
          <w:sz w:val="24"/>
          <w:szCs w:val="24"/>
        </w:rPr>
      </w:pPr>
      <w:r>
        <w:rPr>
          <w:rFonts w:asciiTheme="majorHAnsi" w:hAnsiTheme="majorHAnsi" w:cs="Helvetica"/>
          <w:b/>
          <w:sz w:val="24"/>
          <w:szCs w:val="24"/>
        </w:rPr>
        <w:t xml:space="preserve">1. </w:t>
      </w:r>
      <w:proofErr w:type="spellStart"/>
      <w:r>
        <w:rPr>
          <w:rFonts w:asciiTheme="majorHAnsi" w:hAnsiTheme="majorHAnsi" w:cs="Helvetica"/>
          <w:b/>
          <w:sz w:val="24"/>
          <w:szCs w:val="24"/>
        </w:rPr>
        <w:t>Τσιλίδου</w:t>
      </w:r>
      <w:proofErr w:type="spellEnd"/>
      <w:r>
        <w:rPr>
          <w:rFonts w:asciiTheme="majorHAnsi" w:hAnsiTheme="majorHAnsi" w:cs="Helvetica"/>
          <w:b/>
          <w:sz w:val="24"/>
          <w:szCs w:val="24"/>
        </w:rPr>
        <w:t xml:space="preserve"> Ελισάβετ </w:t>
      </w:r>
      <w:r>
        <w:rPr>
          <w:rFonts w:asciiTheme="majorHAnsi" w:hAnsiTheme="majorHAnsi" w:cs="Helvetica"/>
          <w:sz w:val="24"/>
          <w:szCs w:val="24"/>
        </w:rPr>
        <w:t xml:space="preserve">από το </w:t>
      </w:r>
      <w:r w:rsidRPr="00FF1B3D">
        <w:rPr>
          <w:rFonts w:asciiTheme="majorHAnsi" w:hAnsiTheme="majorHAnsi" w:cs="Helvetica"/>
          <w:b/>
          <w:sz w:val="24"/>
          <w:szCs w:val="24"/>
        </w:rPr>
        <w:t>Ν/</w:t>
      </w:r>
      <w:proofErr w:type="spellStart"/>
      <w:r w:rsidRPr="00FF1B3D">
        <w:rPr>
          <w:rFonts w:asciiTheme="majorHAnsi" w:hAnsiTheme="majorHAnsi" w:cs="Helvetica"/>
          <w:b/>
          <w:sz w:val="24"/>
          <w:szCs w:val="24"/>
        </w:rPr>
        <w:t>γείο</w:t>
      </w:r>
      <w:proofErr w:type="spellEnd"/>
      <w:r w:rsidRPr="00FF1B3D">
        <w:rPr>
          <w:rFonts w:asciiTheme="majorHAnsi" w:hAnsiTheme="majorHAnsi" w:cs="Helvetica"/>
          <w:b/>
          <w:sz w:val="24"/>
          <w:szCs w:val="24"/>
        </w:rPr>
        <w:t xml:space="preserve"> </w:t>
      </w:r>
      <w:proofErr w:type="spellStart"/>
      <w:r w:rsidRPr="00FF1B3D">
        <w:rPr>
          <w:rFonts w:asciiTheme="majorHAnsi" w:hAnsiTheme="majorHAnsi" w:cs="Helvetica"/>
          <w:b/>
          <w:sz w:val="24"/>
          <w:szCs w:val="24"/>
        </w:rPr>
        <w:t>Ασπροκκλησιάς</w:t>
      </w:r>
      <w:proofErr w:type="spellEnd"/>
      <w:r>
        <w:rPr>
          <w:rFonts w:asciiTheme="majorHAnsi" w:hAnsiTheme="majorHAnsi" w:cs="Helvetica"/>
          <w:sz w:val="24"/>
          <w:szCs w:val="24"/>
        </w:rPr>
        <w:t xml:space="preserve"> στο </w:t>
      </w:r>
      <w:r w:rsidRPr="00FF1B3D">
        <w:rPr>
          <w:rFonts w:asciiTheme="majorHAnsi" w:hAnsiTheme="majorHAnsi" w:cs="Helvetica"/>
          <w:b/>
          <w:sz w:val="24"/>
          <w:szCs w:val="24"/>
        </w:rPr>
        <w:t>2</w:t>
      </w:r>
      <w:r w:rsidRPr="00FF1B3D">
        <w:rPr>
          <w:rFonts w:asciiTheme="majorHAnsi" w:hAnsiTheme="majorHAnsi" w:cs="Helvetica"/>
          <w:b/>
          <w:sz w:val="24"/>
          <w:szCs w:val="24"/>
          <w:vertAlign w:val="superscript"/>
        </w:rPr>
        <w:t>ο</w:t>
      </w:r>
      <w:r w:rsidRPr="00FF1B3D">
        <w:rPr>
          <w:rFonts w:asciiTheme="majorHAnsi" w:hAnsiTheme="majorHAnsi" w:cs="Helvetica"/>
          <w:b/>
          <w:sz w:val="24"/>
          <w:szCs w:val="24"/>
        </w:rPr>
        <w:t xml:space="preserve"> Ν/</w:t>
      </w:r>
      <w:proofErr w:type="spellStart"/>
      <w:r w:rsidRPr="00FF1B3D">
        <w:rPr>
          <w:rFonts w:asciiTheme="majorHAnsi" w:hAnsiTheme="majorHAnsi" w:cs="Helvetica"/>
          <w:b/>
          <w:sz w:val="24"/>
          <w:szCs w:val="24"/>
        </w:rPr>
        <w:t>γείο</w:t>
      </w:r>
      <w:proofErr w:type="spellEnd"/>
      <w:r w:rsidRPr="00FF1B3D">
        <w:rPr>
          <w:rFonts w:asciiTheme="majorHAnsi" w:hAnsiTheme="majorHAnsi" w:cs="Helvetica"/>
          <w:b/>
          <w:sz w:val="24"/>
          <w:szCs w:val="24"/>
        </w:rPr>
        <w:t xml:space="preserve"> Άργους Ορεστικού</w:t>
      </w:r>
      <w:r w:rsidR="00FF1B3D">
        <w:rPr>
          <w:rFonts w:asciiTheme="majorHAnsi" w:hAnsiTheme="majorHAnsi" w:cs="Helvetica"/>
          <w:sz w:val="24"/>
          <w:szCs w:val="24"/>
        </w:rPr>
        <w:t xml:space="preserve"> με 281,82 μόρια</w:t>
      </w:r>
      <w:r w:rsidR="00704149" w:rsidRPr="00704149">
        <w:rPr>
          <w:rFonts w:asciiTheme="majorHAnsi" w:hAnsiTheme="majorHAnsi" w:cs="Helvetica"/>
          <w:sz w:val="24"/>
          <w:szCs w:val="24"/>
        </w:rPr>
        <w:t>.</w:t>
      </w:r>
    </w:p>
    <w:p w:rsidR="00DF1728" w:rsidRPr="00DF1728" w:rsidRDefault="00DF1728" w:rsidP="004047F5">
      <w:pPr>
        <w:spacing w:line="280" w:lineRule="auto"/>
        <w:ind w:right="284"/>
        <w:rPr>
          <w:rFonts w:asciiTheme="majorHAnsi" w:hAnsiTheme="majorHAnsi" w:cs="Helvetica"/>
          <w:sz w:val="24"/>
          <w:szCs w:val="24"/>
        </w:rPr>
      </w:pPr>
    </w:p>
    <w:p w:rsidR="00C715D2" w:rsidRPr="00443B7B" w:rsidRDefault="004047F5" w:rsidP="00686FDE">
      <w:pPr>
        <w:tabs>
          <w:tab w:val="left" w:pos="1568"/>
        </w:tabs>
        <w:spacing w:line="280" w:lineRule="auto"/>
        <w:ind w:right="284"/>
        <w:rPr>
          <w:rFonts w:asciiTheme="majorHAnsi" w:hAnsiTheme="majorHAnsi" w:cs="Helvetica"/>
          <w:sz w:val="24"/>
          <w:szCs w:val="24"/>
        </w:rPr>
      </w:pPr>
      <w:r w:rsidRPr="00704149">
        <w:rPr>
          <w:rFonts w:asciiTheme="majorHAnsi" w:hAnsiTheme="majorHAnsi" w:cs="Helvetica"/>
          <w:b/>
          <w:sz w:val="24"/>
          <w:szCs w:val="24"/>
        </w:rPr>
        <w:t>Β</w:t>
      </w:r>
      <w:r w:rsidR="00C715D2" w:rsidRPr="00704149">
        <w:rPr>
          <w:rFonts w:asciiTheme="majorHAnsi" w:hAnsiTheme="majorHAnsi" w:cs="Helvetica"/>
          <w:b/>
          <w:sz w:val="24"/>
          <w:szCs w:val="24"/>
        </w:rPr>
        <w:t>.</w:t>
      </w:r>
      <w:r w:rsidR="00C715D2" w:rsidRPr="00443B7B">
        <w:rPr>
          <w:rFonts w:asciiTheme="majorHAnsi" w:hAnsiTheme="majorHAnsi" w:cs="Helvetica"/>
          <w:sz w:val="24"/>
          <w:szCs w:val="24"/>
        </w:rPr>
        <w:t xml:space="preserve">  Προτείνει την οριστική τοποθέτηση με αίτησή τ</w:t>
      </w:r>
      <w:r w:rsidR="00704149">
        <w:rPr>
          <w:rFonts w:asciiTheme="majorHAnsi" w:hAnsiTheme="majorHAnsi" w:cs="Helvetica"/>
          <w:sz w:val="24"/>
          <w:szCs w:val="24"/>
        </w:rPr>
        <w:t>ους</w:t>
      </w:r>
      <w:r w:rsidR="00C715D2" w:rsidRPr="00443B7B">
        <w:rPr>
          <w:rFonts w:asciiTheme="majorHAnsi" w:hAnsiTheme="majorHAnsi" w:cs="Helvetica"/>
          <w:sz w:val="24"/>
          <w:szCs w:val="24"/>
        </w:rPr>
        <w:t xml:space="preserve"> και χωρίς δαπάνη για το δημόσιο </w:t>
      </w:r>
      <w:r w:rsidR="006733D5">
        <w:rPr>
          <w:rFonts w:asciiTheme="majorHAnsi" w:hAnsiTheme="majorHAnsi" w:cs="Helvetica"/>
          <w:sz w:val="24"/>
          <w:szCs w:val="24"/>
        </w:rPr>
        <w:t>των εκπαιδευτικών που ήρθαν</w:t>
      </w:r>
      <w:r w:rsidR="00C715D2" w:rsidRPr="00443B7B">
        <w:rPr>
          <w:rFonts w:asciiTheme="majorHAnsi" w:hAnsiTheme="majorHAnsi" w:cs="Helvetica"/>
          <w:sz w:val="24"/>
          <w:szCs w:val="24"/>
        </w:rPr>
        <w:t xml:space="preserve"> με μετάθεση από άλλο ΠΥΣΠΕ :</w:t>
      </w:r>
    </w:p>
    <w:p w:rsidR="00C715D2" w:rsidRPr="00443B7B" w:rsidRDefault="00C715D2" w:rsidP="00C715D2">
      <w:pPr>
        <w:tabs>
          <w:tab w:val="left" w:pos="1568"/>
        </w:tabs>
        <w:spacing w:line="280" w:lineRule="auto"/>
        <w:ind w:left="284" w:right="284" w:firstLine="426"/>
        <w:rPr>
          <w:rFonts w:asciiTheme="majorHAnsi" w:hAnsiTheme="majorHAnsi" w:cs="Helvetica"/>
          <w:sz w:val="24"/>
          <w:szCs w:val="24"/>
        </w:rPr>
      </w:pPr>
    </w:p>
    <w:p w:rsidR="00C715D2" w:rsidRPr="00443B7B" w:rsidRDefault="006733D5" w:rsidP="00C715D2">
      <w:pPr>
        <w:tabs>
          <w:tab w:val="left" w:pos="1568"/>
        </w:tabs>
        <w:spacing w:line="280" w:lineRule="auto"/>
        <w:ind w:left="284" w:right="284" w:hanging="283"/>
        <w:rPr>
          <w:rFonts w:asciiTheme="majorHAnsi" w:hAnsiTheme="majorHAnsi" w:cs="Helvetica"/>
          <w:b/>
          <w:sz w:val="24"/>
          <w:szCs w:val="24"/>
          <w:u w:val="single"/>
        </w:rPr>
      </w:pPr>
      <w:r>
        <w:rPr>
          <w:rFonts w:asciiTheme="majorHAnsi" w:hAnsiTheme="majorHAnsi" w:cs="Helvetica"/>
          <w:b/>
          <w:sz w:val="24"/>
          <w:szCs w:val="24"/>
          <w:u w:val="single"/>
        </w:rPr>
        <w:t>ΠΕ05</w:t>
      </w:r>
      <w:r w:rsidR="00C715D2" w:rsidRPr="00443B7B">
        <w:rPr>
          <w:rFonts w:asciiTheme="majorHAnsi" w:hAnsiTheme="majorHAnsi" w:cs="Helvetica"/>
          <w:b/>
          <w:sz w:val="24"/>
          <w:szCs w:val="24"/>
          <w:u w:val="single"/>
        </w:rPr>
        <w:t xml:space="preserve"> </w:t>
      </w:r>
      <w:r>
        <w:rPr>
          <w:rFonts w:asciiTheme="majorHAnsi" w:hAnsiTheme="majorHAnsi" w:cs="Helvetica"/>
          <w:b/>
          <w:sz w:val="24"/>
          <w:szCs w:val="24"/>
          <w:u w:val="single"/>
        </w:rPr>
        <w:t>ΓΑΛΛΙΚΗΣ ΓΛΩΣΣΑΣ</w:t>
      </w:r>
    </w:p>
    <w:p w:rsidR="00C715D2" w:rsidRPr="00443B7B" w:rsidRDefault="00C715D2" w:rsidP="00C715D2">
      <w:pPr>
        <w:tabs>
          <w:tab w:val="left" w:pos="1568"/>
        </w:tabs>
        <w:spacing w:line="280" w:lineRule="auto"/>
        <w:ind w:left="284" w:right="284" w:hanging="283"/>
        <w:rPr>
          <w:rFonts w:asciiTheme="majorHAnsi" w:hAnsiTheme="majorHAnsi" w:cs="Helvetica"/>
          <w:sz w:val="24"/>
          <w:szCs w:val="24"/>
        </w:rPr>
      </w:pPr>
    </w:p>
    <w:p w:rsidR="00C715D2" w:rsidRPr="006733D5" w:rsidRDefault="006733D5" w:rsidP="006733D5">
      <w:pPr>
        <w:spacing w:line="280" w:lineRule="auto"/>
        <w:ind w:right="284"/>
        <w:rPr>
          <w:rFonts w:asciiTheme="majorHAnsi" w:hAnsiTheme="majorHAnsi" w:cs="Helvetica"/>
          <w:sz w:val="24"/>
          <w:szCs w:val="24"/>
        </w:rPr>
      </w:pPr>
      <w:r>
        <w:rPr>
          <w:rFonts w:asciiTheme="majorHAnsi" w:hAnsiTheme="majorHAnsi" w:cs="Helvetica"/>
          <w:b/>
          <w:sz w:val="24"/>
          <w:szCs w:val="24"/>
        </w:rPr>
        <w:t xml:space="preserve">     </w:t>
      </w:r>
      <w:r w:rsidRPr="006733D5">
        <w:rPr>
          <w:rFonts w:asciiTheme="majorHAnsi" w:hAnsiTheme="majorHAnsi" w:cs="Helvetica"/>
          <w:b/>
          <w:sz w:val="24"/>
          <w:szCs w:val="24"/>
        </w:rPr>
        <w:t>1.</w:t>
      </w:r>
      <w:r>
        <w:rPr>
          <w:rFonts w:asciiTheme="majorHAnsi" w:hAnsiTheme="majorHAnsi" w:cs="Helvetica"/>
          <w:b/>
          <w:sz w:val="24"/>
          <w:szCs w:val="24"/>
        </w:rPr>
        <w:tab/>
      </w:r>
      <w:r w:rsidRPr="006733D5">
        <w:rPr>
          <w:rFonts w:asciiTheme="majorHAnsi" w:hAnsiTheme="majorHAnsi" w:cs="Helvetica"/>
          <w:b/>
          <w:sz w:val="24"/>
          <w:szCs w:val="24"/>
        </w:rPr>
        <w:t>Παπαδοπούλου Ελευθερία</w:t>
      </w:r>
      <w:r w:rsidR="00C715D2" w:rsidRPr="006733D5">
        <w:rPr>
          <w:rFonts w:asciiTheme="majorHAnsi" w:hAnsiTheme="majorHAnsi" w:cs="Helvetica"/>
          <w:sz w:val="24"/>
          <w:szCs w:val="24"/>
        </w:rPr>
        <w:t xml:space="preserve"> στο </w:t>
      </w:r>
      <w:r w:rsidR="00FF1B3D" w:rsidRPr="00704149">
        <w:rPr>
          <w:rFonts w:asciiTheme="majorHAnsi" w:hAnsiTheme="majorHAnsi" w:cs="Helvetica"/>
          <w:b/>
          <w:sz w:val="24"/>
          <w:szCs w:val="24"/>
        </w:rPr>
        <w:t>5</w:t>
      </w:r>
      <w:r w:rsidR="00FF1B3D" w:rsidRPr="00704149">
        <w:rPr>
          <w:rFonts w:asciiTheme="majorHAnsi" w:hAnsiTheme="majorHAnsi" w:cs="Helvetica"/>
          <w:b/>
          <w:sz w:val="24"/>
          <w:szCs w:val="24"/>
          <w:vertAlign w:val="superscript"/>
        </w:rPr>
        <w:t>ο</w:t>
      </w:r>
      <w:r w:rsidR="00FF1B3D" w:rsidRPr="00FF1B3D">
        <w:rPr>
          <w:rFonts w:asciiTheme="majorHAnsi" w:hAnsiTheme="majorHAnsi" w:cs="Helvetica"/>
          <w:sz w:val="24"/>
          <w:szCs w:val="24"/>
        </w:rPr>
        <w:t xml:space="preserve"> </w:t>
      </w:r>
      <w:r w:rsidR="00C715D2" w:rsidRPr="00FF1B3D">
        <w:rPr>
          <w:rFonts w:asciiTheme="majorHAnsi" w:hAnsiTheme="majorHAnsi" w:cs="Helvetica"/>
          <w:b/>
          <w:sz w:val="24"/>
          <w:szCs w:val="24"/>
        </w:rPr>
        <w:t>Δ.Σ</w:t>
      </w:r>
      <w:r w:rsidR="00FF1B3D">
        <w:rPr>
          <w:rFonts w:asciiTheme="majorHAnsi" w:hAnsiTheme="majorHAnsi" w:cs="Helvetica"/>
          <w:b/>
          <w:sz w:val="24"/>
          <w:szCs w:val="24"/>
        </w:rPr>
        <w:t>.</w:t>
      </w:r>
      <w:r w:rsidR="00C715D2" w:rsidRPr="00FF1B3D">
        <w:rPr>
          <w:rFonts w:asciiTheme="majorHAnsi" w:hAnsiTheme="majorHAnsi" w:cs="Helvetica"/>
          <w:b/>
          <w:sz w:val="24"/>
          <w:szCs w:val="24"/>
        </w:rPr>
        <w:t xml:space="preserve"> </w:t>
      </w:r>
      <w:r w:rsidR="00FF1B3D">
        <w:rPr>
          <w:rFonts w:asciiTheme="majorHAnsi" w:hAnsiTheme="majorHAnsi" w:cs="Helvetica"/>
          <w:b/>
          <w:sz w:val="24"/>
          <w:szCs w:val="24"/>
        </w:rPr>
        <w:t>Καστοριάς</w:t>
      </w:r>
      <w:r w:rsidR="00C715D2" w:rsidRPr="006733D5">
        <w:rPr>
          <w:rFonts w:asciiTheme="majorHAnsi" w:hAnsiTheme="majorHAnsi" w:cs="Helvetica"/>
          <w:sz w:val="24"/>
          <w:szCs w:val="24"/>
        </w:rPr>
        <w:t xml:space="preserve"> με </w:t>
      </w:r>
      <w:r w:rsidR="00FF1B3D" w:rsidRPr="00FF1B3D">
        <w:rPr>
          <w:rFonts w:asciiTheme="majorHAnsi" w:hAnsiTheme="majorHAnsi" w:cs="Helvetica"/>
          <w:b/>
          <w:sz w:val="24"/>
          <w:szCs w:val="24"/>
        </w:rPr>
        <w:t>84</w:t>
      </w:r>
      <w:r w:rsidR="00C715D2" w:rsidRPr="00FF1B3D">
        <w:rPr>
          <w:rFonts w:asciiTheme="majorHAnsi" w:hAnsiTheme="majorHAnsi" w:cs="Helvetica"/>
          <w:b/>
          <w:sz w:val="24"/>
          <w:szCs w:val="24"/>
        </w:rPr>
        <w:t>,</w:t>
      </w:r>
      <w:r>
        <w:rPr>
          <w:rFonts w:asciiTheme="majorHAnsi" w:hAnsiTheme="majorHAnsi" w:cs="Helvetica"/>
          <w:b/>
          <w:sz w:val="24"/>
          <w:szCs w:val="24"/>
        </w:rPr>
        <w:t>71</w:t>
      </w:r>
      <w:r w:rsidR="00C715D2" w:rsidRPr="006733D5">
        <w:rPr>
          <w:rFonts w:asciiTheme="majorHAnsi" w:hAnsiTheme="majorHAnsi" w:cs="Helvetica"/>
          <w:sz w:val="24"/>
          <w:szCs w:val="24"/>
        </w:rPr>
        <w:t xml:space="preserve"> μόρια</w:t>
      </w:r>
      <w:r w:rsidRPr="006733D5">
        <w:rPr>
          <w:rFonts w:asciiTheme="majorHAnsi" w:hAnsiTheme="majorHAnsi" w:cs="Helvetica"/>
          <w:sz w:val="24"/>
          <w:szCs w:val="24"/>
        </w:rPr>
        <w:t>.</w:t>
      </w:r>
    </w:p>
    <w:p w:rsidR="006733D5" w:rsidRDefault="006733D5" w:rsidP="006733D5">
      <w:pPr>
        <w:pStyle w:val="a4"/>
        <w:spacing w:after="0" w:line="280" w:lineRule="auto"/>
        <w:ind w:left="284" w:right="284"/>
        <w:rPr>
          <w:rFonts w:asciiTheme="majorHAnsi" w:eastAsia="Times New Roman" w:hAnsiTheme="majorHAnsi" w:cs="Helvetica"/>
          <w:b/>
          <w:sz w:val="24"/>
          <w:szCs w:val="24"/>
          <w:lang w:eastAsia="el-GR"/>
        </w:rPr>
      </w:pPr>
    </w:p>
    <w:p w:rsidR="006733D5" w:rsidRPr="00443B7B" w:rsidRDefault="006733D5" w:rsidP="006733D5">
      <w:pPr>
        <w:tabs>
          <w:tab w:val="left" w:pos="1568"/>
        </w:tabs>
        <w:spacing w:line="280" w:lineRule="auto"/>
        <w:ind w:left="284" w:right="284" w:hanging="283"/>
        <w:rPr>
          <w:rFonts w:asciiTheme="majorHAnsi" w:hAnsiTheme="majorHAnsi" w:cs="Helvetica"/>
          <w:b/>
          <w:sz w:val="24"/>
          <w:szCs w:val="24"/>
          <w:u w:val="single"/>
        </w:rPr>
      </w:pPr>
      <w:r>
        <w:rPr>
          <w:rFonts w:asciiTheme="majorHAnsi" w:hAnsiTheme="majorHAnsi" w:cs="Helvetica"/>
          <w:b/>
          <w:sz w:val="24"/>
          <w:szCs w:val="24"/>
          <w:u w:val="single"/>
        </w:rPr>
        <w:t>ΠΕ60</w:t>
      </w:r>
      <w:r w:rsidRPr="00443B7B">
        <w:rPr>
          <w:rFonts w:asciiTheme="majorHAnsi" w:hAnsiTheme="majorHAnsi" w:cs="Helvetica"/>
          <w:b/>
          <w:sz w:val="24"/>
          <w:szCs w:val="24"/>
          <w:u w:val="single"/>
        </w:rPr>
        <w:t xml:space="preserve"> </w:t>
      </w:r>
      <w:r>
        <w:rPr>
          <w:rFonts w:asciiTheme="majorHAnsi" w:hAnsiTheme="majorHAnsi" w:cs="Helvetica"/>
          <w:b/>
          <w:sz w:val="24"/>
          <w:szCs w:val="24"/>
          <w:u w:val="single"/>
        </w:rPr>
        <w:t>ΝΗΠΙΑΓΩΓΩΝ</w:t>
      </w:r>
    </w:p>
    <w:p w:rsidR="006733D5" w:rsidRPr="00443B7B" w:rsidRDefault="006733D5" w:rsidP="006733D5">
      <w:pPr>
        <w:tabs>
          <w:tab w:val="left" w:pos="1568"/>
        </w:tabs>
        <w:spacing w:line="280" w:lineRule="auto"/>
        <w:ind w:left="284" w:right="284" w:hanging="283"/>
        <w:rPr>
          <w:rFonts w:asciiTheme="majorHAnsi" w:hAnsiTheme="majorHAnsi" w:cs="Helvetica"/>
          <w:sz w:val="24"/>
          <w:szCs w:val="24"/>
        </w:rPr>
      </w:pPr>
    </w:p>
    <w:p w:rsidR="006733D5" w:rsidRDefault="006733D5" w:rsidP="006733D5">
      <w:pPr>
        <w:spacing w:line="280" w:lineRule="auto"/>
        <w:ind w:left="284" w:right="284"/>
        <w:rPr>
          <w:rFonts w:asciiTheme="majorHAnsi" w:hAnsiTheme="majorHAnsi" w:cs="Helvetica"/>
          <w:sz w:val="24"/>
          <w:szCs w:val="24"/>
        </w:rPr>
      </w:pPr>
      <w:r w:rsidRPr="006733D5">
        <w:rPr>
          <w:rFonts w:asciiTheme="majorHAnsi" w:hAnsiTheme="majorHAnsi" w:cs="Helvetica"/>
          <w:b/>
          <w:sz w:val="24"/>
          <w:szCs w:val="24"/>
        </w:rPr>
        <w:t>1.</w:t>
      </w:r>
      <w:r>
        <w:rPr>
          <w:rFonts w:asciiTheme="majorHAnsi" w:hAnsiTheme="majorHAnsi" w:cs="Helvetica"/>
          <w:b/>
          <w:sz w:val="24"/>
          <w:szCs w:val="24"/>
        </w:rPr>
        <w:t xml:space="preserve">     </w:t>
      </w:r>
      <w:r w:rsidRPr="006733D5">
        <w:rPr>
          <w:rFonts w:asciiTheme="majorHAnsi" w:hAnsiTheme="majorHAnsi" w:cs="Helvetica"/>
          <w:b/>
          <w:sz w:val="24"/>
          <w:szCs w:val="24"/>
        </w:rPr>
        <w:t xml:space="preserve">Παπαδοπούλου </w:t>
      </w:r>
      <w:proofErr w:type="spellStart"/>
      <w:r>
        <w:rPr>
          <w:rFonts w:asciiTheme="majorHAnsi" w:hAnsiTheme="majorHAnsi" w:cs="Helvetica"/>
          <w:b/>
          <w:sz w:val="24"/>
          <w:szCs w:val="24"/>
        </w:rPr>
        <w:t>Θεοδότα</w:t>
      </w:r>
      <w:proofErr w:type="spellEnd"/>
      <w:r>
        <w:rPr>
          <w:rFonts w:asciiTheme="majorHAnsi" w:hAnsiTheme="majorHAnsi" w:cs="Helvetica"/>
          <w:b/>
          <w:sz w:val="24"/>
          <w:szCs w:val="24"/>
        </w:rPr>
        <w:t xml:space="preserve"> </w:t>
      </w:r>
      <w:r w:rsidRPr="006733D5">
        <w:rPr>
          <w:rFonts w:asciiTheme="majorHAnsi" w:hAnsiTheme="majorHAnsi" w:cs="Helvetica"/>
          <w:sz w:val="24"/>
          <w:szCs w:val="24"/>
        </w:rPr>
        <w:t xml:space="preserve">στο </w:t>
      </w:r>
      <w:r w:rsidR="00FF1B3D">
        <w:rPr>
          <w:rFonts w:asciiTheme="majorHAnsi" w:hAnsiTheme="majorHAnsi" w:cs="Helvetica"/>
          <w:b/>
          <w:sz w:val="24"/>
          <w:szCs w:val="24"/>
        </w:rPr>
        <w:t>Ν/</w:t>
      </w:r>
      <w:proofErr w:type="spellStart"/>
      <w:r w:rsidR="00FF1B3D">
        <w:rPr>
          <w:rFonts w:asciiTheme="majorHAnsi" w:hAnsiTheme="majorHAnsi" w:cs="Helvetica"/>
          <w:b/>
          <w:sz w:val="24"/>
          <w:szCs w:val="24"/>
        </w:rPr>
        <w:t>γείο</w:t>
      </w:r>
      <w:proofErr w:type="spellEnd"/>
      <w:r w:rsidR="00FF1B3D">
        <w:rPr>
          <w:rFonts w:asciiTheme="majorHAnsi" w:hAnsiTheme="majorHAnsi" w:cs="Helvetica"/>
          <w:b/>
          <w:sz w:val="24"/>
          <w:szCs w:val="24"/>
        </w:rPr>
        <w:t xml:space="preserve"> </w:t>
      </w:r>
      <w:proofErr w:type="spellStart"/>
      <w:r w:rsidR="00FF1B3D">
        <w:rPr>
          <w:rFonts w:asciiTheme="majorHAnsi" w:hAnsiTheme="majorHAnsi" w:cs="Helvetica"/>
          <w:b/>
          <w:sz w:val="24"/>
          <w:szCs w:val="24"/>
        </w:rPr>
        <w:t>Ασπροκκλησιάς</w:t>
      </w:r>
      <w:proofErr w:type="spellEnd"/>
      <w:r w:rsidRPr="006733D5">
        <w:rPr>
          <w:rFonts w:asciiTheme="majorHAnsi" w:hAnsiTheme="majorHAnsi" w:cs="Helvetica"/>
          <w:sz w:val="24"/>
          <w:szCs w:val="24"/>
        </w:rPr>
        <w:t xml:space="preserve"> με </w:t>
      </w:r>
      <w:r w:rsidR="00CB68D8" w:rsidRPr="00CB68D8">
        <w:rPr>
          <w:rFonts w:asciiTheme="majorHAnsi" w:hAnsiTheme="majorHAnsi" w:cs="Helvetica"/>
          <w:b/>
          <w:sz w:val="24"/>
          <w:szCs w:val="24"/>
        </w:rPr>
        <w:t>99</w:t>
      </w:r>
      <w:r w:rsidRPr="00CB68D8">
        <w:rPr>
          <w:rFonts w:asciiTheme="majorHAnsi" w:hAnsiTheme="majorHAnsi" w:cs="Helvetica"/>
          <w:b/>
          <w:sz w:val="24"/>
          <w:szCs w:val="24"/>
        </w:rPr>
        <w:t>,</w:t>
      </w:r>
      <w:r>
        <w:rPr>
          <w:rFonts w:asciiTheme="majorHAnsi" w:hAnsiTheme="majorHAnsi" w:cs="Helvetica"/>
          <w:b/>
          <w:sz w:val="24"/>
          <w:szCs w:val="24"/>
        </w:rPr>
        <w:t>69</w:t>
      </w:r>
      <w:r w:rsidRPr="006733D5">
        <w:rPr>
          <w:rFonts w:asciiTheme="majorHAnsi" w:hAnsiTheme="majorHAnsi" w:cs="Helvetica"/>
          <w:sz w:val="24"/>
          <w:szCs w:val="24"/>
        </w:rPr>
        <w:t xml:space="preserve"> μόρια.</w:t>
      </w:r>
    </w:p>
    <w:p w:rsidR="006733D5" w:rsidRDefault="006733D5" w:rsidP="006733D5">
      <w:pPr>
        <w:spacing w:line="280" w:lineRule="auto"/>
        <w:ind w:left="284" w:right="284" w:hanging="284"/>
        <w:rPr>
          <w:rFonts w:asciiTheme="majorHAnsi" w:hAnsiTheme="majorHAnsi" w:cs="Helvetica"/>
          <w:sz w:val="24"/>
          <w:szCs w:val="24"/>
        </w:rPr>
      </w:pPr>
    </w:p>
    <w:p w:rsidR="006733D5" w:rsidRPr="00443B7B" w:rsidRDefault="006733D5" w:rsidP="006733D5">
      <w:pPr>
        <w:tabs>
          <w:tab w:val="left" w:pos="1568"/>
        </w:tabs>
        <w:spacing w:line="280" w:lineRule="auto"/>
        <w:ind w:left="284" w:right="284" w:hanging="283"/>
        <w:rPr>
          <w:rFonts w:asciiTheme="majorHAnsi" w:hAnsiTheme="majorHAnsi" w:cs="Helvetica"/>
          <w:b/>
          <w:sz w:val="24"/>
          <w:szCs w:val="24"/>
          <w:u w:val="single"/>
        </w:rPr>
      </w:pPr>
      <w:r>
        <w:rPr>
          <w:rFonts w:asciiTheme="majorHAnsi" w:hAnsiTheme="majorHAnsi" w:cs="Helvetica"/>
          <w:b/>
          <w:sz w:val="24"/>
          <w:szCs w:val="24"/>
          <w:u w:val="single"/>
        </w:rPr>
        <w:t>ΠΕ70</w:t>
      </w:r>
      <w:r w:rsidRPr="00443B7B">
        <w:rPr>
          <w:rFonts w:asciiTheme="majorHAnsi" w:hAnsiTheme="majorHAnsi" w:cs="Helvetica"/>
          <w:b/>
          <w:sz w:val="24"/>
          <w:szCs w:val="24"/>
          <w:u w:val="single"/>
        </w:rPr>
        <w:t xml:space="preserve"> </w:t>
      </w:r>
      <w:r>
        <w:rPr>
          <w:rFonts w:asciiTheme="majorHAnsi" w:hAnsiTheme="majorHAnsi" w:cs="Helvetica"/>
          <w:b/>
          <w:sz w:val="24"/>
          <w:szCs w:val="24"/>
          <w:u w:val="single"/>
        </w:rPr>
        <w:t>ΔΑΣΚΑΛΩΝ</w:t>
      </w:r>
    </w:p>
    <w:p w:rsidR="006733D5" w:rsidRPr="00443B7B" w:rsidRDefault="006733D5" w:rsidP="006733D5">
      <w:pPr>
        <w:tabs>
          <w:tab w:val="left" w:pos="1568"/>
        </w:tabs>
        <w:spacing w:line="280" w:lineRule="auto"/>
        <w:ind w:left="284" w:right="284" w:hanging="283"/>
        <w:rPr>
          <w:rFonts w:asciiTheme="majorHAnsi" w:hAnsiTheme="majorHAnsi" w:cs="Helvetica"/>
          <w:sz w:val="24"/>
          <w:szCs w:val="24"/>
        </w:rPr>
      </w:pPr>
    </w:p>
    <w:p w:rsidR="006733D5" w:rsidRDefault="006733D5" w:rsidP="006733D5">
      <w:pPr>
        <w:pStyle w:val="a4"/>
        <w:numPr>
          <w:ilvl w:val="0"/>
          <w:numId w:val="42"/>
        </w:numPr>
        <w:spacing w:line="280" w:lineRule="auto"/>
        <w:ind w:right="284"/>
        <w:rPr>
          <w:rFonts w:asciiTheme="majorHAnsi" w:hAnsiTheme="majorHAnsi" w:cs="Helvetica"/>
          <w:sz w:val="24"/>
          <w:szCs w:val="24"/>
        </w:rPr>
      </w:pPr>
      <w:proofErr w:type="spellStart"/>
      <w:r w:rsidRPr="006733D5">
        <w:rPr>
          <w:rFonts w:asciiTheme="majorHAnsi" w:hAnsiTheme="majorHAnsi" w:cs="Helvetica"/>
          <w:b/>
          <w:sz w:val="24"/>
          <w:szCs w:val="24"/>
        </w:rPr>
        <w:t>Λαζαρή</w:t>
      </w:r>
      <w:proofErr w:type="spellEnd"/>
      <w:r w:rsidRPr="006733D5">
        <w:rPr>
          <w:rFonts w:asciiTheme="majorHAnsi" w:hAnsiTheme="majorHAnsi" w:cs="Helvetica"/>
          <w:b/>
          <w:sz w:val="24"/>
          <w:szCs w:val="24"/>
        </w:rPr>
        <w:t xml:space="preserve"> Κωνσταντίνα </w:t>
      </w:r>
      <w:r w:rsidRPr="006733D5">
        <w:rPr>
          <w:rFonts w:asciiTheme="majorHAnsi" w:hAnsiTheme="majorHAnsi" w:cs="Helvetica"/>
          <w:sz w:val="24"/>
          <w:szCs w:val="24"/>
        </w:rPr>
        <w:t xml:space="preserve">στο </w:t>
      </w:r>
      <w:r w:rsidRPr="003D5CD9">
        <w:rPr>
          <w:rFonts w:asciiTheme="majorHAnsi" w:hAnsiTheme="majorHAnsi" w:cs="Helvetica"/>
          <w:b/>
          <w:sz w:val="24"/>
          <w:szCs w:val="24"/>
        </w:rPr>
        <w:t>Δ.Σ</w:t>
      </w:r>
      <w:r w:rsidR="00CB68D8" w:rsidRPr="003D5CD9">
        <w:rPr>
          <w:rFonts w:asciiTheme="majorHAnsi" w:hAnsiTheme="majorHAnsi" w:cs="Helvetica"/>
          <w:b/>
          <w:sz w:val="24"/>
          <w:szCs w:val="24"/>
        </w:rPr>
        <w:t>.</w:t>
      </w:r>
      <w:r w:rsidRPr="003D5CD9">
        <w:rPr>
          <w:rFonts w:asciiTheme="majorHAnsi" w:hAnsiTheme="majorHAnsi" w:cs="Helvetica"/>
          <w:b/>
          <w:sz w:val="24"/>
          <w:szCs w:val="24"/>
        </w:rPr>
        <w:t xml:space="preserve"> </w:t>
      </w:r>
      <w:proofErr w:type="spellStart"/>
      <w:r w:rsidR="00CB68D8">
        <w:rPr>
          <w:rFonts w:asciiTheme="majorHAnsi" w:hAnsiTheme="majorHAnsi" w:cs="Helvetica"/>
          <w:b/>
          <w:sz w:val="24"/>
          <w:szCs w:val="24"/>
        </w:rPr>
        <w:t>Χιλιοδένδρου</w:t>
      </w:r>
      <w:proofErr w:type="spellEnd"/>
      <w:r w:rsidRPr="006733D5">
        <w:rPr>
          <w:rFonts w:asciiTheme="majorHAnsi" w:hAnsiTheme="majorHAnsi" w:cs="Helvetica"/>
          <w:sz w:val="24"/>
          <w:szCs w:val="24"/>
        </w:rPr>
        <w:t xml:space="preserve"> με </w:t>
      </w:r>
      <w:r w:rsidR="00CB68D8" w:rsidRPr="003D5CD9">
        <w:rPr>
          <w:rFonts w:asciiTheme="majorHAnsi" w:hAnsiTheme="majorHAnsi" w:cs="Helvetica"/>
          <w:b/>
          <w:sz w:val="24"/>
          <w:szCs w:val="24"/>
        </w:rPr>
        <w:t>134</w:t>
      </w:r>
      <w:r w:rsidRPr="003D5CD9">
        <w:rPr>
          <w:rFonts w:asciiTheme="majorHAnsi" w:hAnsiTheme="majorHAnsi" w:cs="Helvetica"/>
          <w:b/>
          <w:sz w:val="24"/>
          <w:szCs w:val="24"/>
        </w:rPr>
        <w:t>,</w:t>
      </w:r>
      <w:r>
        <w:rPr>
          <w:rFonts w:asciiTheme="majorHAnsi" w:hAnsiTheme="majorHAnsi" w:cs="Helvetica"/>
          <w:b/>
          <w:sz w:val="24"/>
          <w:szCs w:val="24"/>
        </w:rPr>
        <w:t>98</w:t>
      </w:r>
      <w:r w:rsidRPr="006733D5">
        <w:rPr>
          <w:rFonts w:asciiTheme="majorHAnsi" w:hAnsiTheme="majorHAnsi" w:cs="Helvetica"/>
          <w:sz w:val="24"/>
          <w:szCs w:val="24"/>
        </w:rPr>
        <w:t xml:space="preserve"> μόρια.</w:t>
      </w:r>
    </w:p>
    <w:p w:rsidR="006733D5" w:rsidRDefault="006733D5" w:rsidP="006733D5">
      <w:pPr>
        <w:pStyle w:val="a4"/>
        <w:numPr>
          <w:ilvl w:val="0"/>
          <w:numId w:val="42"/>
        </w:numPr>
        <w:spacing w:line="280" w:lineRule="auto"/>
        <w:ind w:right="284"/>
        <w:rPr>
          <w:rFonts w:asciiTheme="majorHAnsi" w:hAnsiTheme="majorHAnsi" w:cs="Helvetica"/>
          <w:sz w:val="24"/>
          <w:szCs w:val="24"/>
        </w:rPr>
      </w:pPr>
      <w:proofErr w:type="spellStart"/>
      <w:r w:rsidRPr="006733D5">
        <w:rPr>
          <w:rFonts w:asciiTheme="majorHAnsi" w:hAnsiTheme="majorHAnsi" w:cs="Helvetica"/>
          <w:b/>
          <w:sz w:val="24"/>
          <w:szCs w:val="24"/>
        </w:rPr>
        <w:t>Παπαγγελής</w:t>
      </w:r>
      <w:proofErr w:type="spellEnd"/>
      <w:r w:rsidRPr="006733D5">
        <w:rPr>
          <w:rFonts w:asciiTheme="majorHAnsi" w:hAnsiTheme="majorHAnsi" w:cs="Helvetica"/>
          <w:b/>
          <w:sz w:val="24"/>
          <w:szCs w:val="24"/>
        </w:rPr>
        <w:t xml:space="preserve">  Άγγελος</w:t>
      </w:r>
      <w:r>
        <w:rPr>
          <w:rFonts w:asciiTheme="majorHAnsi" w:hAnsiTheme="majorHAnsi" w:cs="Helvetica"/>
          <w:b/>
          <w:sz w:val="24"/>
          <w:szCs w:val="24"/>
        </w:rPr>
        <w:t xml:space="preserve"> </w:t>
      </w:r>
      <w:r w:rsidRPr="006733D5">
        <w:rPr>
          <w:rFonts w:asciiTheme="majorHAnsi" w:hAnsiTheme="majorHAnsi" w:cs="Helvetica"/>
          <w:sz w:val="24"/>
          <w:szCs w:val="24"/>
        </w:rPr>
        <w:t>στο</w:t>
      </w:r>
      <w:r>
        <w:rPr>
          <w:rFonts w:asciiTheme="majorHAnsi" w:hAnsiTheme="majorHAnsi" w:cs="Helvetica"/>
          <w:b/>
          <w:sz w:val="24"/>
          <w:szCs w:val="24"/>
        </w:rPr>
        <w:t xml:space="preserve"> </w:t>
      </w:r>
      <w:r w:rsidRPr="003D5CD9">
        <w:rPr>
          <w:rFonts w:asciiTheme="majorHAnsi" w:hAnsiTheme="majorHAnsi" w:cs="Helvetica"/>
          <w:b/>
          <w:sz w:val="24"/>
          <w:szCs w:val="24"/>
        </w:rPr>
        <w:t>Δ.Σ</w:t>
      </w:r>
      <w:r w:rsidR="00CB68D8" w:rsidRPr="003D5CD9">
        <w:rPr>
          <w:rFonts w:asciiTheme="majorHAnsi" w:hAnsiTheme="majorHAnsi" w:cs="Helvetica"/>
          <w:b/>
          <w:sz w:val="24"/>
          <w:szCs w:val="24"/>
        </w:rPr>
        <w:t>.</w:t>
      </w:r>
      <w:r w:rsidRPr="003D5CD9">
        <w:rPr>
          <w:rFonts w:asciiTheme="majorHAnsi" w:hAnsiTheme="majorHAnsi" w:cs="Helvetica"/>
          <w:b/>
          <w:sz w:val="24"/>
          <w:szCs w:val="24"/>
        </w:rPr>
        <w:t xml:space="preserve"> </w:t>
      </w:r>
      <w:r w:rsidR="00CB68D8">
        <w:rPr>
          <w:rFonts w:asciiTheme="majorHAnsi" w:hAnsiTheme="majorHAnsi" w:cs="Helvetica"/>
          <w:b/>
          <w:sz w:val="24"/>
          <w:szCs w:val="24"/>
        </w:rPr>
        <w:t>Νεστορίου</w:t>
      </w:r>
      <w:r w:rsidRPr="006733D5">
        <w:rPr>
          <w:rFonts w:asciiTheme="majorHAnsi" w:hAnsiTheme="majorHAnsi" w:cs="Helvetica"/>
          <w:sz w:val="24"/>
          <w:szCs w:val="24"/>
        </w:rPr>
        <w:t xml:space="preserve"> με </w:t>
      </w:r>
      <w:r w:rsidR="00CB68D8">
        <w:rPr>
          <w:rFonts w:asciiTheme="majorHAnsi" w:hAnsiTheme="majorHAnsi" w:cs="Helvetica"/>
          <w:b/>
          <w:sz w:val="24"/>
          <w:szCs w:val="24"/>
        </w:rPr>
        <w:t>109</w:t>
      </w:r>
      <w:r>
        <w:rPr>
          <w:rFonts w:asciiTheme="majorHAnsi" w:hAnsiTheme="majorHAnsi" w:cs="Helvetica"/>
          <w:b/>
          <w:sz w:val="24"/>
          <w:szCs w:val="24"/>
        </w:rPr>
        <w:t>,83</w:t>
      </w:r>
      <w:r w:rsidRPr="006733D5">
        <w:rPr>
          <w:rFonts w:asciiTheme="majorHAnsi" w:hAnsiTheme="majorHAnsi" w:cs="Helvetica"/>
          <w:sz w:val="24"/>
          <w:szCs w:val="24"/>
        </w:rPr>
        <w:t xml:space="preserve"> μόρια.</w:t>
      </w:r>
    </w:p>
    <w:p w:rsidR="00704149" w:rsidRDefault="00704149" w:rsidP="006733D5">
      <w:pPr>
        <w:pStyle w:val="a4"/>
        <w:numPr>
          <w:ilvl w:val="0"/>
          <w:numId w:val="42"/>
        </w:numPr>
        <w:spacing w:line="280" w:lineRule="auto"/>
        <w:ind w:right="284"/>
        <w:rPr>
          <w:rFonts w:asciiTheme="majorHAnsi" w:hAnsiTheme="majorHAnsi" w:cs="Helvetica"/>
          <w:sz w:val="24"/>
          <w:szCs w:val="24"/>
        </w:rPr>
      </w:pPr>
      <w:proofErr w:type="spellStart"/>
      <w:r>
        <w:rPr>
          <w:rFonts w:asciiTheme="majorHAnsi" w:hAnsiTheme="majorHAnsi" w:cs="Helvetica"/>
          <w:b/>
          <w:sz w:val="24"/>
          <w:szCs w:val="24"/>
        </w:rPr>
        <w:t>Κωστάρα</w:t>
      </w:r>
      <w:proofErr w:type="spellEnd"/>
      <w:r>
        <w:rPr>
          <w:rFonts w:asciiTheme="majorHAnsi" w:hAnsiTheme="majorHAnsi" w:cs="Helvetica"/>
          <w:b/>
          <w:sz w:val="24"/>
          <w:szCs w:val="24"/>
        </w:rPr>
        <w:t xml:space="preserve"> Γεωργία </w:t>
      </w:r>
      <w:r w:rsidRPr="006733D5">
        <w:rPr>
          <w:rFonts w:asciiTheme="majorHAnsi" w:hAnsiTheme="majorHAnsi" w:cs="Helvetica"/>
          <w:sz w:val="24"/>
          <w:szCs w:val="24"/>
        </w:rPr>
        <w:t>στο</w:t>
      </w:r>
      <w:r>
        <w:rPr>
          <w:rFonts w:asciiTheme="majorHAnsi" w:hAnsiTheme="majorHAnsi" w:cs="Helvetica"/>
          <w:b/>
          <w:sz w:val="24"/>
          <w:szCs w:val="24"/>
        </w:rPr>
        <w:t xml:space="preserve"> </w:t>
      </w:r>
      <w:r w:rsidRPr="003D5CD9">
        <w:rPr>
          <w:rFonts w:asciiTheme="majorHAnsi" w:hAnsiTheme="majorHAnsi" w:cs="Helvetica"/>
          <w:b/>
          <w:sz w:val="24"/>
          <w:szCs w:val="24"/>
        </w:rPr>
        <w:t xml:space="preserve">Δ.Σ. </w:t>
      </w:r>
      <w:proofErr w:type="spellStart"/>
      <w:r>
        <w:rPr>
          <w:rFonts w:asciiTheme="majorHAnsi" w:hAnsiTheme="majorHAnsi" w:cs="Helvetica"/>
          <w:b/>
          <w:sz w:val="24"/>
          <w:szCs w:val="24"/>
        </w:rPr>
        <w:t>Ασπροκκλησιάς</w:t>
      </w:r>
      <w:proofErr w:type="spellEnd"/>
      <w:r w:rsidRPr="006733D5">
        <w:rPr>
          <w:rFonts w:asciiTheme="majorHAnsi" w:hAnsiTheme="majorHAnsi" w:cs="Helvetica"/>
          <w:sz w:val="24"/>
          <w:szCs w:val="24"/>
        </w:rPr>
        <w:t xml:space="preserve"> </w:t>
      </w:r>
      <w:r w:rsidRPr="003D5CD9">
        <w:rPr>
          <w:rFonts w:asciiTheme="majorHAnsi" w:hAnsiTheme="majorHAnsi" w:cs="Helvetica"/>
          <w:sz w:val="24"/>
          <w:szCs w:val="24"/>
        </w:rPr>
        <w:t xml:space="preserve">με </w:t>
      </w:r>
      <w:r w:rsidRPr="003D5CD9">
        <w:rPr>
          <w:rFonts w:asciiTheme="majorHAnsi" w:hAnsiTheme="majorHAnsi" w:cs="Helvetica"/>
          <w:b/>
          <w:sz w:val="24"/>
          <w:szCs w:val="24"/>
        </w:rPr>
        <w:t>95,54</w:t>
      </w:r>
      <w:r w:rsidRPr="006733D5">
        <w:rPr>
          <w:rFonts w:asciiTheme="majorHAnsi" w:hAnsiTheme="majorHAnsi" w:cs="Helvetica"/>
          <w:sz w:val="24"/>
          <w:szCs w:val="24"/>
        </w:rPr>
        <w:t xml:space="preserve"> μόρια</w:t>
      </w:r>
    </w:p>
    <w:p w:rsidR="00704149" w:rsidRDefault="00704149" w:rsidP="006733D5">
      <w:pPr>
        <w:pStyle w:val="a4"/>
        <w:numPr>
          <w:ilvl w:val="0"/>
          <w:numId w:val="42"/>
        </w:numPr>
        <w:spacing w:line="280" w:lineRule="auto"/>
        <w:ind w:right="284"/>
        <w:rPr>
          <w:rFonts w:asciiTheme="majorHAnsi" w:hAnsiTheme="majorHAnsi" w:cs="Helvetica"/>
          <w:sz w:val="24"/>
          <w:szCs w:val="24"/>
        </w:rPr>
      </w:pPr>
      <w:r>
        <w:rPr>
          <w:rFonts w:asciiTheme="majorHAnsi" w:hAnsiTheme="majorHAnsi" w:cs="Helvetica"/>
          <w:b/>
          <w:sz w:val="24"/>
          <w:szCs w:val="24"/>
        </w:rPr>
        <w:t xml:space="preserve">Αρμένη Βικτώρια </w:t>
      </w:r>
      <w:r w:rsidRPr="006733D5">
        <w:rPr>
          <w:rFonts w:asciiTheme="majorHAnsi" w:hAnsiTheme="majorHAnsi" w:cs="Helvetica"/>
          <w:sz w:val="24"/>
          <w:szCs w:val="24"/>
        </w:rPr>
        <w:t>στο</w:t>
      </w:r>
      <w:r>
        <w:rPr>
          <w:rFonts w:asciiTheme="majorHAnsi" w:hAnsiTheme="majorHAnsi" w:cs="Helvetica"/>
          <w:b/>
          <w:sz w:val="24"/>
          <w:szCs w:val="24"/>
        </w:rPr>
        <w:t xml:space="preserve"> </w:t>
      </w:r>
      <w:r w:rsidRPr="003D5CD9">
        <w:rPr>
          <w:rFonts w:asciiTheme="majorHAnsi" w:hAnsiTheme="majorHAnsi" w:cs="Helvetica"/>
          <w:b/>
          <w:sz w:val="24"/>
          <w:szCs w:val="24"/>
        </w:rPr>
        <w:t xml:space="preserve">Δ.Σ. </w:t>
      </w:r>
      <w:proofErr w:type="spellStart"/>
      <w:r>
        <w:rPr>
          <w:rFonts w:asciiTheme="majorHAnsi" w:hAnsiTheme="majorHAnsi" w:cs="Helvetica"/>
          <w:b/>
          <w:sz w:val="24"/>
          <w:szCs w:val="24"/>
        </w:rPr>
        <w:t>Κωσταραζίου</w:t>
      </w:r>
      <w:proofErr w:type="spellEnd"/>
      <w:r w:rsidRPr="006733D5">
        <w:rPr>
          <w:rFonts w:asciiTheme="majorHAnsi" w:hAnsiTheme="majorHAnsi" w:cs="Helvetica"/>
          <w:sz w:val="24"/>
          <w:szCs w:val="24"/>
        </w:rPr>
        <w:t xml:space="preserve"> με </w:t>
      </w:r>
      <w:r w:rsidRPr="003D5CD9">
        <w:rPr>
          <w:rFonts w:asciiTheme="majorHAnsi" w:hAnsiTheme="majorHAnsi" w:cs="Helvetica"/>
          <w:b/>
          <w:sz w:val="24"/>
          <w:szCs w:val="24"/>
        </w:rPr>
        <w:t>93,4</w:t>
      </w:r>
      <w:r w:rsidRPr="006733D5">
        <w:rPr>
          <w:rFonts w:asciiTheme="majorHAnsi" w:hAnsiTheme="majorHAnsi" w:cs="Helvetica"/>
          <w:sz w:val="24"/>
          <w:szCs w:val="24"/>
        </w:rPr>
        <w:t xml:space="preserve"> μόρια</w:t>
      </w:r>
    </w:p>
    <w:p w:rsidR="00704149" w:rsidRPr="00704149" w:rsidRDefault="00704149" w:rsidP="00704149">
      <w:pPr>
        <w:pStyle w:val="a4"/>
        <w:numPr>
          <w:ilvl w:val="0"/>
          <w:numId w:val="42"/>
        </w:numPr>
        <w:spacing w:line="280" w:lineRule="auto"/>
        <w:ind w:right="284"/>
        <w:rPr>
          <w:rFonts w:asciiTheme="majorHAnsi" w:hAnsiTheme="majorHAnsi" w:cs="Helvetica"/>
          <w:b/>
          <w:sz w:val="24"/>
          <w:szCs w:val="24"/>
        </w:rPr>
      </w:pPr>
      <w:r>
        <w:rPr>
          <w:rFonts w:asciiTheme="majorHAnsi" w:hAnsiTheme="majorHAnsi" w:cs="Helvetica"/>
          <w:b/>
          <w:sz w:val="24"/>
          <w:szCs w:val="24"/>
        </w:rPr>
        <w:t xml:space="preserve">Παπαναστασίου Δήμητρα </w:t>
      </w:r>
      <w:r w:rsidRPr="00686FDE">
        <w:rPr>
          <w:rFonts w:asciiTheme="majorHAnsi" w:hAnsiTheme="majorHAnsi" w:cs="Helvetica"/>
          <w:sz w:val="24"/>
          <w:szCs w:val="24"/>
        </w:rPr>
        <w:t>στο</w:t>
      </w:r>
      <w:r>
        <w:rPr>
          <w:rFonts w:asciiTheme="majorHAnsi" w:hAnsiTheme="majorHAnsi" w:cs="Helvetica"/>
          <w:b/>
          <w:sz w:val="24"/>
          <w:szCs w:val="24"/>
        </w:rPr>
        <w:t xml:space="preserve"> </w:t>
      </w:r>
      <w:r w:rsidRPr="003D5CD9">
        <w:rPr>
          <w:rFonts w:asciiTheme="majorHAnsi" w:hAnsiTheme="majorHAnsi" w:cs="Helvetica"/>
          <w:b/>
          <w:sz w:val="24"/>
          <w:szCs w:val="24"/>
        </w:rPr>
        <w:t xml:space="preserve">Δ.Σ. </w:t>
      </w:r>
      <w:proofErr w:type="spellStart"/>
      <w:r>
        <w:rPr>
          <w:rFonts w:asciiTheme="majorHAnsi" w:hAnsiTheme="majorHAnsi" w:cs="Helvetica"/>
          <w:b/>
          <w:sz w:val="24"/>
          <w:szCs w:val="24"/>
        </w:rPr>
        <w:t>Κωσταραζίου</w:t>
      </w:r>
      <w:proofErr w:type="spellEnd"/>
      <w:r w:rsidRPr="006733D5">
        <w:rPr>
          <w:rFonts w:asciiTheme="majorHAnsi" w:hAnsiTheme="majorHAnsi" w:cs="Helvetica"/>
          <w:sz w:val="24"/>
          <w:szCs w:val="24"/>
        </w:rPr>
        <w:t xml:space="preserve"> με </w:t>
      </w:r>
      <w:r>
        <w:rPr>
          <w:rFonts w:asciiTheme="majorHAnsi" w:hAnsiTheme="majorHAnsi" w:cs="Helvetica"/>
          <w:b/>
          <w:sz w:val="24"/>
          <w:szCs w:val="24"/>
        </w:rPr>
        <w:t>89,31</w:t>
      </w:r>
      <w:r w:rsidRPr="006733D5">
        <w:rPr>
          <w:rFonts w:asciiTheme="majorHAnsi" w:hAnsiTheme="majorHAnsi" w:cs="Helvetica"/>
          <w:sz w:val="24"/>
          <w:szCs w:val="24"/>
        </w:rPr>
        <w:t xml:space="preserve"> μόρια</w:t>
      </w:r>
      <w:r>
        <w:rPr>
          <w:rFonts w:asciiTheme="majorHAnsi" w:hAnsiTheme="majorHAnsi" w:cs="Helvetica"/>
          <w:sz w:val="24"/>
          <w:szCs w:val="24"/>
        </w:rPr>
        <w:t>.</w:t>
      </w:r>
    </w:p>
    <w:p w:rsidR="00704149" w:rsidRPr="00686FDE" w:rsidRDefault="00704149" w:rsidP="00704149">
      <w:pPr>
        <w:pStyle w:val="a4"/>
        <w:numPr>
          <w:ilvl w:val="0"/>
          <w:numId w:val="42"/>
        </w:numPr>
        <w:spacing w:line="280" w:lineRule="auto"/>
        <w:ind w:right="284"/>
        <w:rPr>
          <w:rFonts w:asciiTheme="majorHAnsi" w:hAnsiTheme="majorHAnsi" w:cs="Helvetica"/>
          <w:b/>
          <w:sz w:val="24"/>
          <w:szCs w:val="24"/>
        </w:rPr>
      </w:pPr>
      <w:proofErr w:type="spellStart"/>
      <w:r>
        <w:rPr>
          <w:rFonts w:asciiTheme="majorHAnsi" w:hAnsiTheme="majorHAnsi" w:cs="Helvetica"/>
          <w:b/>
          <w:sz w:val="24"/>
          <w:szCs w:val="24"/>
        </w:rPr>
        <w:t>Πετίδου</w:t>
      </w:r>
      <w:proofErr w:type="spellEnd"/>
      <w:r>
        <w:rPr>
          <w:rFonts w:asciiTheme="majorHAnsi" w:hAnsiTheme="majorHAnsi" w:cs="Helvetica"/>
          <w:b/>
          <w:sz w:val="24"/>
          <w:szCs w:val="24"/>
        </w:rPr>
        <w:t xml:space="preserve"> Μαρία </w:t>
      </w:r>
      <w:r w:rsidRPr="006733D5">
        <w:rPr>
          <w:rFonts w:asciiTheme="majorHAnsi" w:hAnsiTheme="majorHAnsi" w:cs="Helvetica"/>
          <w:sz w:val="24"/>
          <w:szCs w:val="24"/>
        </w:rPr>
        <w:t>στο</w:t>
      </w:r>
      <w:r>
        <w:rPr>
          <w:rFonts w:asciiTheme="majorHAnsi" w:hAnsiTheme="majorHAnsi" w:cs="Helvetica"/>
          <w:b/>
          <w:sz w:val="24"/>
          <w:szCs w:val="24"/>
        </w:rPr>
        <w:t xml:space="preserve"> </w:t>
      </w:r>
      <w:r w:rsidRPr="003D5CD9">
        <w:rPr>
          <w:rFonts w:asciiTheme="majorHAnsi" w:hAnsiTheme="majorHAnsi" w:cs="Helvetica"/>
          <w:b/>
          <w:sz w:val="24"/>
          <w:szCs w:val="24"/>
        </w:rPr>
        <w:t xml:space="preserve">Δ.Σ. </w:t>
      </w:r>
      <w:proofErr w:type="spellStart"/>
      <w:r>
        <w:rPr>
          <w:rFonts w:asciiTheme="majorHAnsi" w:hAnsiTheme="majorHAnsi" w:cs="Helvetica"/>
          <w:b/>
          <w:sz w:val="24"/>
          <w:szCs w:val="24"/>
        </w:rPr>
        <w:t>Κορησού</w:t>
      </w:r>
      <w:proofErr w:type="spellEnd"/>
      <w:r w:rsidRPr="006733D5">
        <w:rPr>
          <w:rFonts w:asciiTheme="majorHAnsi" w:hAnsiTheme="majorHAnsi" w:cs="Helvetica"/>
          <w:sz w:val="24"/>
          <w:szCs w:val="24"/>
        </w:rPr>
        <w:t xml:space="preserve"> με </w:t>
      </w:r>
      <w:r w:rsidRPr="003D5CD9">
        <w:rPr>
          <w:rFonts w:asciiTheme="majorHAnsi" w:hAnsiTheme="majorHAnsi" w:cs="Helvetica"/>
          <w:b/>
          <w:sz w:val="24"/>
          <w:szCs w:val="24"/>
        </w:rPr>
        <w:t>88,65</w:t>
      </w:r>
      <w:r w:rsidRPr="006733D5">
        <w:rPr>
          <w:rFonts w:asciiTheme="majorHAnsi" w:hAnsiTheme="majorHAnsi" w:cs="Helvetica"/>
          <w:sz w:val="24"/>
          <w:szCs w:val="24"/>
        </w:rPr>
        <w:t xml:space="preserve"> μόρια</w:t>
      </w:r>
    </w:p>
    <w:p w:rsidR="00704149" w:rsidRPr="00686FDE" w:rsidRDefault="00704149" w:rsidP="00704149">
      <w:pPr>
        <w:pStyle w:val="a4"/>
        <w:numPr>
          <w:ilvl w:val="0"/>
          <w:numId w:val="42"/>
        </w:numPr>
        <w:spacing w:line="280" w:lineRule="auto"/>
        <w:ind w:right="284"/>
        <w:rPr>
          <w:rFonts w:asciiTheme="majorHAnsi" w:hAnsiTheme="majorHAnsi" w:cs="Helvetica"/>
          <w:b/>
          <w:sz w:val="24"/>
          <w:szCs w:val="24"/>
        </w:rPr>
      </w:pPr>
      <w:r>
        <w:rPr>
          <w:rFonts w:asciiTheme="majorHAnsi" w:hAnsiTheme="majorHAnsi" w:cs="Helvetica"/>
          <w:b/>
          <w:sz w:val="24"/>
          <w:szCs w:val="24"/>
        </w:rPr>
        <w:t xml:space="preserve">Κωνσταντίνου Ιωάννης </w:t>
      </w:r>
      <w:r w:rsidRPr="00686FDE">
        <w:rPr>
          <w:rFonts w:asciiTheme="majorHAnsi" w:hAnsiTheme="majorHAnsi" w:cs="Helvetica"/>
          <w:sz w:val="24"/>
          <w:szCs w:val="24"/>
        </w:rPr>
        <w:t>στο</w:t>
      </w:r>
      <w:r>
        <w:rPr>
          <w:rFonts w:asciiTheme="majorHAnsi" w:hAnsiTheme="majorHAnsi" w:cs="Helvetica"/>
          <w:b/>
          <w:sz w:val="24"/>
          <w:szCs w:val="24"/>
        </w:rPr>
        <w:t xml:space="preserve"> </w:t>
      </w:r>
      <w:r w:rsidRPr="003D5CD9">
        <w:rPr>
          <w:rFonts w:asciiTheme="majorHAnsi" w:hAnsiTheme="majorHAnsi" w:cs="Helvetica"/>
          <w:b/>
          <w:sz w:val="24"/>
          <w:szCs w:val="24"/>
        </w:rPr>
        <w:t>Δ.Σ. Μεσοποταμίας</w:t>
      </w:r>
      <w:r w:rsidRPr="006733D5">
        <w:rPr>
          <w:rFonts w:asciiTheme="majorHAnsi" w:hAnsiTheme="majorHAnsi" w:cs="Helvetica"/>
          <w:sz w:val="24"/>
          <w:szCs w:val="24"/>
        </w:rPr>
        <w:t xml:space="preserve"> με </w:t>
      </w:r>
      <w:r w:rsidRPr="003D5CD9">
        <w:rPr>
          <w:rFonts w:asciiTheme="majorHAnsi" w:hAnsiTheme="majorHAnsi" w:cs="Helvetica"/>
          <w:b/>
          <w:sz w:val="24"/>
          <w:szCs w:val="24"/>
        </w:rPr>
        <w:t>87,95</w:t>
      </w:r>
      <w:r w:rsidRPr="006733D5">
        <w:rPr>
          <w:rFonts w:asciiTheme="majorHAnsi" w:hAnsiTheme="majorHAnsi" w:cs="Helvetica"/>
          <w:sz w:val="24"/>
          <w:szCs w:val="24"/>
        </w:rPr>
        <w:t xml:space="preserve"> μόρια</w:t>
      </w:r>
      <w:r>
        <w:rPr>
          <w:rFonts w:asciiTheme="majorHAnsi" w:hAnsiTheme="majorHAnsi" w:cs="Helvetica"/>
          <w:sz w:val="24"/>
          <w:szCs w:val="24"/>
        </w:rPr>
        <w:t>.</w:t>
      </w:r>
    </w:p>
    <w:p w:rsidR="00704149" w:rsidRPr="009D4CC2" w:rsidRDefault="00704149" w:rsidP="00704149">
      <w:pPr>
        <w:pStyle w:val="a4"/>
        <w:numPr>
          <w:ilvl w:val="0"/>
          <w:numId w:val="42"/>
        </w:numPr>
        <w:spacing w:line="280" w:lineRule="auto"/>
        <w:ind w:right="284"/>
        <w:rPr>
          <w:rFonts w:asciiTheme="majorHAnsi" w:hAnsiTheme="majorHAnsi" w:cs="Helvetica"/>
          <w:b/>
          <w:sz w:val="24"/>
          <w:szCs w:val="24"/>
        </w:rPr>
      </w:pPr>
      <w:proofErr w:type="spellStart"/>
      <w:r>
        <w:rPr>
          <w:rFonts w:asciiTheme="majorHAnsi" w:hAnsiTheme="majorHAnsi" w:cs="Helvetica"/>
          <w:b/>
          <w:sz w:val="24"/>
          <w:szCs w:val="24"/>
        </w:rPr>
        <w:t>Στεργιοπούλου</w:t>
      </w:r>
      <w:proofErr w:type="spellEnd"/>
      <w:r>
        <w:rPr>
          <w:rFonts w:asciiTheme="majorHAnsi" w:hAnsiTheme="majorHAnsi" w:cs="Helvetica"/>
          <w:b/>
          <w:sz w:val="24"/>
          <w:szCs w:val="24"/>
        </w:rPr>
        <w:t xml:space="preserve"> Όλγα </w:t>
      </w:r>
      <w:r w:rsidRPr="006733D5">
        <w:rPr>
          <w:rFonts w:asciiTheme="majorHAnsi" w:hAnsiTheme="majorHAnsi" w:cs="Helvetica"/>
          <w:sz w:val="24"/>
          <w:szCs w:val="24"/>
        </w:rPr>
        <w:t>στο</w:t>
      </w:r>
      <w:r>
        <w:rPr>
          <w:rFonts w:asciiTheme="majorHAnsi" w:hAnsiTheme="majorHAnsi" w:cs="Helvetica"/>
          <w:b/>
          <w:sz w:val="24"/>
          <w:szCs w:val="24"/>
        </w:rPr>
        <w:t xml:space="preserve"> </w:t>
      </w:r>
      <w:r w:rsidRPr="003D5CD9">
        <w:rPr>
          <w:rFonts w:asciiTheme="majorHAnsi" w:hAnsiTheme="majorHAnsi" w:cs="Helvetica"/>
          <w:b/>
          <w:sz w:val="24"/>
          <w:szCs w:val="24"/>
        </w:rPr>
        <w:t xml:space="preserve">Δ.Σ. </w:t>
      </w:r>
      <w:proofErr w:type="spellStart"/>
      <w:r>
        <w:rPr>
          <w:rFonts w:asciiTheme="majorHAnsi" w:hAnsiTheme="majorHAnsi" w:cs="Helvetica"/>
          <w:b/>
          <w:sz w:val="24"/>
          <w:szCs w:val="24"/>
        </w:rPr>
        <w:t>Πολυκάρπης</w:t>
      </w:r>
      <w:proofErr w:type="spellEnd"/>
      <w:r w:rsidRPr="006733D5">
        <w:rPr>
          <w:rFonts w:asciiTheme="majorHAnsi" w:hAnsiTheme="majorHAnsi" w:cs="Helvetica"/>
          <w:sz w:val="24"/>
          <w:szCs w:val="24"/>
        </w:rPr>
        <w:t xml:space="preserve"> με </w:t>
      </w:r>
      <w:r w:rsidRPr="003D5CD9">
        <w:rPr>
          <w:rFonts w:asciiTheme="majorHAnsi" w:hAnsiTheme="majorHAnsi" w:cs="Helvetica"/>
          <w:b/>
          <w:sz w:val="24"/>
          <w:szCs w:val="24"/>
        </w:rPr>
        <w:t>86,45</w:t>
      </w:r>
      <w:r w:rsidRPr="006733D5">
        <w:rPr>
          <w:rFonts w:asciiTheme="majorHAnsi" w:hAnsiTheme="majorHAnsi" w:cs="Helvetica"/>
          <w:sz w:val="24"/>
          <w:szCs w:val="24"/>
        </w:rPr>
        <w:t xml:space="preserve"> μόρια.</w:t>
      </w:r>
    </w:p>
    <w:p w:rsidR="006733D5" w:rsidRDefault="006733D5" w:rsidP="006733D5">
      <w:pPr>
        <w:pStyle w:val="a4"/>
        <w:numPr>
          <w:ilvl w:val="0"/>
          <w:numId w:val="42"/>
        </w:numPr>
        <w:spacing w:line="280" w:lineRule="auto"/>
        <w:ind w:right="284"/>
        <w:rPr>
          <w:rFonts w:asciiTheme="majorHAnsi" w:hAnsiTheme="majorHAnsi" w:cs="Helvetica"/>
          <w:sz w:val="24"/>
          <w:szCs w:val="24"/>
        </w:rPr>
      </w:pPr>
      <w:r>
        <w:rPr>
          <w:rFonts w:asciiTheme="majorHAnsi" w:hAnsiTheme="majorHAnsi" w:cs="Helvetica"/>
          <w:b/>
          <w:sz w:val="24"/>
          <w:szCs w:val="24"/>
        </w:rPr>
        <w:t xml:space="preserve">Ρίζου Ελένη </w:t>
      </w:r>
      <w:r w:rsidRPr="006733D5">
        <w:rPr>
          <w:rFonts w:asciiTheme="majorHAnsi" w:hAnsiTheme="majorHAnsi" w:cs="Helvetica"/>
          <w:sz w:val="24"/>
          <w:szCs w:val="24"/>
        </w:rPr>
        <w:t>στο</w:t>
      </w:r>
      <w:r>
        <w:rPr>
          <w:rFonts w:asciiTheme="majorHAnsi" w:hAnsiTheme="majorHAnsi" w:cs="Helvetica"/>
          <w:b/>
          <w:sz w:val="24"/>
          <w:szCs w:val="24"/>
        </w:rPr>
        <w:t xml:space="preserve"> </w:t>
      </w:r>
      <w:r w:rsidR="00CB68D8" w:rsidRPr="003D5CD9">
        <w:rPr>
          <w:rFonts w:asciiTheme="majorHAnsi" w:hAnsiTheme="majorHAnsi" w:cs="Helvetica"/>
          <w:b/>
          <w:sz w:val="24"/>
          <w:szCs w:val="24"/>
        </w:rPr>
        <w:t>3</w:t>
      </w:r>
      <w:r w:rsidR="00CB68D8" w:rsidRPr="003D5CD9">
        <w:rPr>
          <w:rFonts w:asciiTheme="majorHAnsi" w:hAnsiTheme="majorHAnsi" w:cs="Helvetica"/>
          <w:b/>
          <w:sz w:val="24"/>
          <w:szCs w:val="24"/>
          <w:vertAlign w:val="superscript"/>
        </w:rPr>
        <w:t>ο</w:t>
      </w:r>
      <w:r w:rsidR="00CB68D8" w:rsidRPr="003D5CD9">
        <w:rPr>
          <w:rFonts w:asciiTheme="majorHAnsi" w:hAnsiTheme="majorHAnsi" w:cs="Helvetica"/>
          <w:b/>
          <w:sz w:val="24"/>
          <w:szCs w:val="24"/>
        </w:rPr>
        <w:t xml:space="preserve"> Δ.Σ. Άργους Ορεστικού</w:t>
      </w:r>
      <w:r w:rsidRPr="006733D5">
        <w:rPr>
          <w:rFonts w:asciiTheme="majorHAnsi" w:hAnsiTheme="majorHAnsi" w:cs="Helvetica"/>
          <w:sz w:val="24"/>
          <w:szCs w:val="24"/>
        </w:rPr>
        <w:t xml:space="preserve"> με </w:t>
      </w:r>
      <w:r w:rsidR="00CB68D8" w:rsidRPr="003D5CD9">
        <w:rPr>
          <w:rFonts w:asciiTheme="majorHAnsi" w:hAnsiTheme="majorHAnsi" w:cs="Helvetica"/>
          <w:b/>
          <w:sz w:val="24"/>
          <w:szCs w:val="24"/>
        </w:rPr>
        <w:t>86,0</w:t>
      </w:r>
      <w:r w:rsidRPr="003D5CD9">
        <w:rPr>
          <w:rFonts w:asciiTheme="majorHAnsi" w:hAnsiTheme="majorHAnsi" w:cs="Helvetica"/>
          <w:b/>
          <w:sz w:val="24"/>
          <w:szCs w:val="24"/>
        </w:rPr>
        <w:t>4</w:t>
      </w:r>
      <w:r w:rsidRPr="006733D5">
        <w:rPr>
          <w:rFonts w:asciiTheme="majorHAnsi" w:hAnsiTheme="majorHAnsi" w:cs="Helvetica"/>
          <w:sz w:val="24"/>
          <w:szCs w:val="24"/>
        </w:rPr>
        <w:t xml:space="preserve"> μόρια.</w:t>
      </w:r>
    </w:p>
    <w:p w:rsidR="00686FDE" w:rsidRPr="00704149" w:rsidRDefault="00686FDE" w:rsidP="00686FDE">
      <w:pPr>
        <w:pStyle w:val="a4"/>
        <w:numPr>
          <w:ilvl w:val="0"/>
          <w:numId w:val="42"/>
        </w:numPr>
        <w:spacing w:line="280" w:lineRule="auto"/>
        <w:ind w:right="284"/>
        <w:rPr>
          <w:rFonts w:asciiTheme="majorHAnsi" w:hAnsiTheme="majorHAnsi" w:cs="Helvetica"/>
          <w:b/>
          <w:sz w:val="24"/>
          <w:szCs w:val="24"/>
        </w:rPr>
      </w:pPr>
      <w:proofErr w:type="spellStart"/>
      <w:r w:rsidRPr="00704149">
        <w:rPr>
          <w:rFonts w:asciiTheme="majorHAnsi" w:hAnsiTheme="majorHAnsi" w:cs="Helvetica"/>
          <w:b/>
          <w:sz w:val="24"/>
          <w:szCs w:val="24"/>
        </w:rPr>
        <w:t>Ρουσούλη</w:t>
      </w:r>
      <w:proofErr w:type="spellEnd"/>
      <w:r w:rsidRPr="00704149">
        <w:rPr>
          <w:rFonts w:asciiTheme="majorHAnsi" w:hAnsiTheme="majorHAnsi" w:cs="Helvetica"/>
          <w:b/>
          <w:sz w:val="24"/>
          <w:szCs w:val="24"/>
        </w:rPr>
        <w:t xml:space="preserve"> Ιφιγένεια </w:t>
      </w:r>
      <w:r w:rsidRPr="00704149">
        <w:rPr>
          <w:rFonts w:asciiTheme="majorHAnsi" w:hAnsiTheme="majorHAnsi" w:cs="Helvetica"/>
          <w:sz w:val="24"/>
          <w:szCs w:val="24"/>
        </w:rPr>
        <w:t>στο</w:t>
      </w:r>
      <w:r w:rsidRPr="00704149">
        <w:rPr>
          <w:rFonts w:asciiTheme="majorHAnsi" w:hAnsiTheme="majorHAnsi" w:cs="Helvetica"/>
          <w:b/>
          <w:sz w:val="24"/>
          <w:szCs w:val="24"/>
        </w:rPr>
        <w:t xml:space="preserve"> Δ.Σ</w:t>
      </w:r>
      <w:r w:rsidR="00CB68D8" w:rsidRPr="00704149">
        <w:rPr>
          <w:rFonts w:asciiTheme="majorHAnsi" w:hAnsiTheme="majorHAnsi" w:cs="Helvetica"/>
          <w:b/>
          <w:sz w:val="24"/>
          <w:szCs w:val="24"/>
        </w:rPr>
        <w:t>.</w:t>
      </w:r>
      <w:r w:rsidRPr="00704149">
        <w:rPr>
          <w:rFonts w:asciiTheme="majorHAnsi" w:hAnsiTheme="majorHAnsi" w:cs="Helvetica"/>
          <w:b/>
          <w:sz w:val="24"/>
          <w:szCs w:val="24"/>
        </w:rPr>
        <w:t xml:space="preserve"> </w:t>
      </w:r>
      <w:r w:rsidR="00CB68D8" w:rsidRPr="00704149">
        <w:rPr>
          <w:rFonts w:asciiTheme="majorHAnsi" w:hAnsiTheme="majorHAnsi" w:cs="Helvetica"/>
          <w:b/>
          <w:sz w:val="24"/>
          <w:szCs w:val="24"/>
        </w:rPr>
        <w:t>Νεστορίου</w:t>
      </w:r>
      <w:r w:rsidRPr="00704149">
        <w:rPr>
          <w:rFonts w:asciiTheme="majorHAnsi" w:hAnsiTheme="majorHAnsi" w:cs="Helvetica"/>
          <w:sz w:val="24"/>
          <w:szCs w:val="24"/>
        </w:rPr>
        <w:t xml:space="preserve"> με </w:t>
      </w:r>
      <w:r w:rsidR="00CB68D8" w:rsidRPr="00704149">
        <w:rPr>
          <w:rFonts w:asciiTheme="majorHAnsi" w:hAnsiTheme="majorHAnsi" w:cs="Helvetica"/>
          <w:b/>
          <w:sz w:val="24"/>
          <w:szCs w:val="24"/>
        </w:rPr>
        <w:t>85</w:t>
      </w:r>
      <w:r w:rsidRPr="00704149">
        <w:rPr>
          <w:rFonts w:asciiTheme="majorHAnsi" w:hAnsiTheme="majorHAnsi" w:cs="Helvetica"/>
          <w:b/>
          <w:sz w:val="24"/>
          <w:szCs w:val="24"/>
        </w:rPr>
        <w:t>,74</w:t>
      </w:r>
      <w:r w:rsidRPr="00704149">
        <w:rPr>
          <w:rFonts w:asciiTheme="majorHAnsi" w:hAnsiTheme="majorHAnsi" w:cs="Helvetica"/>
          <w:sz w:val="24"/>
          <w:szCs w:val="24"/>
        </w:rPr>
        <w:t xml:space="preserve"> μόρια.</w:t>
      </w:r>
    </w:p>
    <w:p w:rsidR="00CB68D8" w:rsidRPr="00704149" w:rsidRDefault="00686FDE" w:rsidP="00704149">
      <w:pPr>
        <w:tabs>
          <w:tab w:val="left" w:pos="1568"/>
        </w:tabs>
        <w:spacing w:line="280" w:lineRule="auto"/>
        <w:ind w:left="360" w:right="284"/>
        <w:rPr>
          <w:rFonts w:asciiTheme="majorHAnsi" w:hAnsiTheme="majorHAnsi" w:cs="Helvetica"/>
          <w:b/>
          <w:sz w:val="24"/>
          <w:szCs w:val="24"/>
          <w:u w:val="single"/>
        </w:rPr>
      </w:pPr>
      <w:r w:rsidRPr="00704149">
        <w:rPr>
          <w:rFonts w:asciiTheme="majorHAnsi" w:hAnsiTheme="majorHAnsi" w:cs="Helvetica"/>
          <w:b/>
          <w:sz w:val="24"/>
          <w:szCs w:val="24"/>
        </w:rPr>
        <w:t xml:space="preserve"> </w:t>
      </w:r>
    </w:p>
    <w:p w:rsidR="00686FDE" w:rsidRDefault="00184D39" w:rsidP="00686FDE">
      <w:pPr>
        <w:tabs>
          <w:tab w:val="left" w:pos="1568"/>
        </w:tabs>
        <w:spacing w:line="280" w:lineRule="auto"/>
        <w:ind w:right="284"/>
        <w:rPr>
          <w:rFonts w:asciiTheme="majorHAnsi" w:hAnsiTheme="majorHAnsi" w:cs="Helvetica"/>
          <w:b/>
          <w:sz w:val="24"/>
          <w:szCs w:val="24"/>
          <w:u w:val="single"/>
        </w:rPr>
      </w:pPr>
      <w:r>
        <w:rPr>
          <w:rFonts w:asciiTheme="majorHAnsi" w:hAnsiTheme="majorHAnsi" w:cs="Helvetica"/>
          <w:b/>
          <w:sz w:val="24"/>
          <w:szCs w:val="24"/>
          <w:u w:val="single"/>
        </w:rPr>
        <w:lastRenderedPageBreak/>
        <w:t>ΠΕ86 ΠΛΗΡΟΦΟΡΙΚΗΣ</w:t>
      </w:r>
    </w:p>
    <w:p w:rsidR="00184D39" w:rsidRPr="00686FDE" w:rsidRDefault="00184D39" w:rsidP="00686FDE">
      <w:pPr>
        <w:tabs>
          <w:tab w:val="left" w:pos="1568"/>
        </w:tabs>
        <w:spacing w:line="280" w:lineRule="auto"/>
        <w:ind w:right="284"/>
        <w:rPr>
          <w:rFonts w:asciiTheme="majorHAnsi" w:hAnsiTheme="majorHAnsi" w:cs="Helvetica"/>
          <w:b/>
          <w:sz w:val="24"/>
          <w:szCs w:val="24"/>
          <w:u w:val="single"/>
        </w:rPr>
      </w:pPr>
    </w:p>
    <w:p w:rsidR="00686FDE" w:rsidRPr="00686FDE" w:rsidRDefault="00184D39" w:rsidP="00184D39">
      <w:pPr>
        <w:tabs>
          <w:tab w:val="left" w:pos="284"/>
          <w:tab w:val="left" w:pos="426"/>
        </w:tabs>
        <w:spacing w:line="280" w:lineRule="auto"/>
        <w:ind w:right="284"/>
        <w:rPr>
          <w:rFonts w:asciiTheme="majorHAnsi" w:hAnsiTheme="majorHAnsi" w:cs="Helvetica"/>
          <w:sz w:val="24"/>
          <w:szCs w:val="24"/>
        </w:rPr>
      </w:pPr>
      <w:r>
        <w:rPr>
          <w:rFonts w:asciiTheme="majorHAnsi" w:hAnsiTheme="majorHAnsi" w:cs="Helvetica"/>
          <w:b/>
          <w:sz w:val="24"/>
          <w:szCs w:val="24"/>
        </w:rPr>
        <w:tab/>
      </w:r>
      <w:r>
        <w:rPr>
          <w:rFonts w:asciiTheme="majorHAnsi" w:hAnsiTheme="majorHAnsi" w:cs="Helvetica"/>
          <w:b/>
          <w:sz w:val="24"/>
          <w:szCs w:val="24"/>
        </w:rPr>
        <w:tab/>
        <w:t xml:space="preserve">1.  </w:t>
      </w:r>
      <w:r w:rsidR="00686FDE">
        <w:rPr>
          <w:rFonts w:asciiTheme="majorHAnsi" w:hAnsiTheme="majorHAnsi" w:cs="Helvetica"/>
          <w:b/>
          <w:sz w:val="24"/>
          <w:szCs w:val="24"/>
        </w:rPr>
        <w:t>Τσομπάνης Ευάγγελος</w:t>
      </w:r>
      <w:r w:rsidR="00686FDE" w:rsidRPr="00686FDE">
        <w:rPr>
          <w:rFonts w:asciiTheme="majorHAnsi" w:hAnsiTheme="majorHAnsi" w:cs="Helvetica"/>
          <w:b/>
          <w:sz w:val="24"/>
          <w:szCs w:val="24"/>
        </w:rPr>
        <w:t xml:space="preserve"> </w:t>
      </w:r>
      <w:r w:rsidR="00686FDE" w:rsidRPr="00CB68D8">
        <w:rPr>
          <w:rFonts w:asciiTheme="majorHAnsi" w:hAnsiTheme="majorHAnsi" w:cs="Helvetica"/>
          <w:sz w:val="24"/>
          <w:szCs w:val="24"/>
        </w:rPr>
        <w:t xml:space="preserve">στο </w:t>
      </w:r>
      <w:r w:rsidR="00686FDE" w:rsidRPr="00CB68D8">
        <w:rPr>
          <w:rFonts w:asciiTheme="majorHAnsi" w:hAnsiTheme="majorHAnsi" w:cs="Helvetica"/>
          <w:b/>
          <w:sz w:val="24"/>
          <w:szCs w:val="24"/>
        </w:rPr>
        <w:t xml:space="preserve">Δ.Σ </w:t>
      </w:r>
      <w:proofErr w:type="spellStart"/>
      <w:r w:rsidR="00686FDE" w:rsidRPr="00CB68D8">
        <w:rPr>
          <w:rFonts w:asciiTheme="majorHAnsi" w:hAnsiTheme="majorHAnsi" w:cs="Helvetica"/>
          <w:b/>
          <w:sz w:val="24"/>
          <w:szCs w:val="24"/>
        </w:rPr>
        <w:t>Δι</w:t>
      </w:r>
      <w:r w:rsidR="00CB68D8" w:rsidRPr="00CB68D8">
        <w:rPr>
          <w:rFonts w:asciiTheme="majorHAnsi" w:hAnsiTheme="majorHAnsi" w:cs="Helvetica"/>
          <w:b/>
          <w:sz w:val="24"/>
          <w:szCs w:val="24"/>
        </w:rPr>
        <w:t>σπηλιού</w:t>
      </w:r>
      <w:proofErr w:type="spellEnd"/>
      <w:r w:rsidR="00686FDE" w:rsidRPr="00686FDE">
        <w:rPr>
          <w:rFonts w:asciiTheme="majorHAnsi" w:hAnsiTheme="majorHAnsi" w:cs="Helvetica"/>
          <w:sz w:val="24"/>
          <w:szCs w:val="24"/>
        </w:rPr>
        <w:t xml:space="preserve"> με </w:t>
      </w:r>
      <w:r w:rsidR="00686FDE" w:rsidRPr="00CB68D8">
        <w:rPr>
          <w:rFonts w:asciiTheme="majorHAnsi" w:hAnsiTheme="majorHAnsi" w:cs="Helvetica"/>
          <w:b/>
          <w:sz w:val="24"/>
          <w:szCs w:val="24"/>
        </w:rPr>
        <w:t>137,23</w:t>
      </w:r>
      <w:r w:rsidR="00686FDE" w:rsidRPr="00686FDE">
        <w:rPr>
          <w:rFonts w:asciiTheme="majorHAnsi" w:hAnsiTheme="majorHAnsi" w:cs="Helvetica"/>
          <w:sz w:val="24"/>
          <w:szCs w:val="24"/>
        </w:rPr>
        <w:t xml:space="preserve"> μόρια.</w:t>
      </w:r>
    </w:p>
    <w:p w:rsidR="00686FDE" w:rsidRDefault="00686FDE" w:rsidP="00686FDE">
      <w:pPr>
        <w:spacing w:line="280" w:lineRule="auto"/>
        <w:ind w:right="284"/>
        <w:rPr>
          <w:rFonts w:asciiTheme="majorHAnsi" w:hAnsiTheme="majorHAnsi" w:cs="Helvetica"/>
          <w:b/>
          <w:sz w:val="24"/>
          <w:szCs w:val="24"/>
        </w:rPr>
      </w:pPr>
    </w:p>
    <w:p w:rsidR="00DF1728" w:rsidRPr="003D5CD9" w:rsidRDefault="00DF1728" w:rsidP="00DF1728">
      <w:pPr>
        <w:spacing w:line="280" w:lineRule="auto"/>
        <w:ind w:right="284"/>
        <w:jc w:val="both"/>
        <w:rPr>
          <w:rFonts w:ascii="Cambria" w:hAnsi="Cambria" w:cs="Helvetica"/>
          <w:sz w:val="24"/>
          <w:szCs w:val="24"/>
        </w:rPr>
      </w:pPr>
      <w:r w:rsidRPr="00927C53">
        <w:rPr>
          <w:rFonts w:ascii="Cambria" w:hAnsi="Cambria" w:cs="Helvetica"/>
          <w:b/>
          <w:sz w:val="24"/>
          <w:szCs w:val="24"/>
        </w:rPr>
        <w:t>Γ</w:t>
      </w:r>
      <w:r w:rsidRPr="003D5CD9">
        <w:rPr>
          <w:rFonts w:ascii="Cambria" w:hAnsi="Cambria" w:cs="Helvetica"/>
          <w:sz w:val="24"/>
          <w:szCs w:val="24"/>
        </w:rPr>
        <w:t xml:space="preserve">. Προσδιορίζει εκ νέου τις οργανικές θέσεις που έμειναν κενές ως εξής </w:t>
      </w:r>
    </w:p>
    <w:p w:rsidR="00CB68D8" w:rsidRPr="00CB68D8" w:rsidRDefault="00CB68D8" w:rsidP="00DF1728">
      <w:pPr>
        <w:spacing w:line="280" w:lineRule="auto"/>
        <w:ind w:right="284"/>
        <w:jc w:val="both"/>
        <w:rPr>
          <w:rFonts w:ascii="Helvetica" w:hAnsi="Helvetica" w:cs="Helvetica"/>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7"/>
        <w:gridCol w:w="1827"/>
      </w:tblGrid>
      <w:tr w:rsidR="00DF1728" w:rsidRPr="0093272C" w:rsidTr="00FF1B3D">
        <w:trPr>
          <w:trHeight w:val="564"/>
        </w:trPr>
        <w:tc>
          <w:tcPr>
            <w:tcW w:w="4727" w:type="dxa"/>
            <w:tcBorders>
              <w:top w:val="single" w:sz="4" w:space="0" w:color="auto"/>
              <w:left w:val="single" w:sz="4" w:space="0" w:color="auto"/>
              <w:bottom w:val="single" w:sz="4" w:space="0" w:color="auto"/>
              <w:right w:val="single" w:sz="4" w:space="0" w:color="auto"/>
            </w:tcBorders>
            <w:vAlign w:val="center"/>
            <w:hideMark/>
          </w:tcPr>
          <w:p w:rsidR="00DF1728" w:rsidRPr="003D5CD9" w:rsidRDefault="00DF1728" w:rsidP="00FF1B3D">
            <w:pPr>
              <w:pStyle w:val="a4"/>
              <w:ind w:left="0"/>
              <w:jc w:val="center"/>
              <w:rPr>
                <w:rFonts w:asciiTheme="majorHAnsi" w:eastAsia="Times New Roman" w:hAnsiTheme="majorHAnsi" w:cs="Helvetica"/>
                <w:b/>
                <w:sz w:val="24"/>
                <w:szCs w:val="24"/>
                <w:lang w:eastAsia="el-GR"/>
              </w:rPr>
            </w:pPr>
            <w:r w:rsidRPr="003D5CD9">
              <w:rPr>
                <w:rFonts w:asciiTheme="majorHAnsi" w:eastAsia="Times New Roman" w:hAnsiTheme="majorHAnsi" w:cs="Helvetica"/>
                <w:b/>
                <w:sz w:val="24"/>
                <w:szCs w:val="24"/>
                <w:lang w:eastAsia="el-GR"/>
              </w:rPr>
              <w:t>Δ.Σ.</w:t>
            </w:r>
          </w:p>
        </w:tc>
        <w:tc>
          <w:tcPr>
            <w:tcW w:w="1827" w:type="dxa"/>
            <w:tcBorders>
              <w:top w:val="single" w:sz="4" w:space="0" w:color="auto"/>
              <w:left w:val="single" w:sz="4" w:space="0" w:color="auto"/>
              <w:bottom w:val="single" w:sz="4" w:space="0" w:color="auto"/>
              <w:right w:val="single" w:sz="4" w:space="0" w:color="auto"/>
            </w:tcBorders>
            <w:vAlign w:val="center"/>
            <w:hideMark/>
          </w:tcPr>
          <w:p w:rsidR="00DF1728" w:rsidRPr="003D5CD9" w:rsidRDefault="00DF1728" w:rsidP="00FF1B3D">
            <w:pPr>
              <w:pStyle w:val="a4"/>
              <w:ind w:left="0"/>
              <w:jc w:val="center"/>
              <w:rPr>
                <w:rFonts w:asciiTheme="majorHAnsi" w:eastAsia="Times New Roman" w:hAnsiTheme="majorHAnsi" w:cs="Helvetica"/>
                <w:b/>
                <w:sz w:val="24"/>
                <w:szCs w:val="24"/>
                <w:lang w:eastAsia="el-GR"/>
              </w:rPr>
            </w:pPr>
            <w:r w:rsidRPr="003D5CD9">
              <w:rPr>
                <w:rFonts w:asciiTheme="majorHAnsi" w:eastAsia="Times New Roman" w:hAnsiTheme="majorHAnsi" w:cs="Helvetica"/>
                <w:b/>
                <w:sz w:val="24"/>
                <w:szCs w:val="24"/>
                <w:lang w:eastAsia="el-GR"/>
              </w:rPr>
              <w:t>ΚΕΝΑ</w:t>
            </w:r>
          </w:p>
        </w:tc>
      </w:tr>
      <w:tr w:rsidR="00DF1728" w:rsidRPr="0093272C" w:rsidTr="00FF1B3D">
        <w:trPr>
          <w:trHeight w:val="433"/>
        </w:trPr>
        <w:tc>
          <w:tcPr>
            <w:tcW w:w="4727" w:type="dxa"/>
            <w:tcBorders>
              <w:top w:val="single" w:sz="4" w:space="0" w:color="auto"/>
              <w:left w:val="single" w:sz="4" w:space="0" w:color="auto"/>
              <w:bottom w:val="single" w:sz="4" w:space="0" w:color="auto"/>
              <w:right w:val="single" w:sz="4" w:space="0" w:color="auto"/>
            </w:tcBorders>
            <w:vAlign w:val="center"/>
            <w:hideMark/>
          </w:tcPr>
          <w:p w:rsidR="00DF1728" w:rsidRPr="003D5CD9" w:rsidRDefault="00CB68D8" w:rsidP="00FF1B3D">
            <w:pPr>
              <w:pStyle w:val="a4"/>
              <w:ind w:left="0"/>
              <w:jc w:val="center"/>
              <w:rPr>
                <w:rFonts w:asciiTheme="majorHAnsi" w:eastAsia="Times New Roman" w:hAnsiTheme="majorHAnsi" w:cs="Helvetica"/>
                <w:sz w:val="24"/>
                <w:szCs w:val="24"/>
                <w:lang w:eastAsia="el-GR"/>
              </w:rPr>
            </w:pPr>
            <w:r w:rsidRPr="003D5CD9">
              <w:rPr>
                <w:rFonts w:asciiTheme="majorHAnsi" w:eastAsia="Times New Roman" w:hAnsiTheme="majorHAnsi" w:cs="Helvetica"/>
                <w:sz w:val="24"/>
                <w:szCs w:val="24"/>
                <w:lang w:eastAsia="el-GR"/>
              </w:rPr>
              <w:t>2</w:t>
            </w:r>
            <w:r w:rsidR="00DF1728" w:rsidRPr="003D5CD9">
              <w:rPr>
                <w:rFonts w:asciiTheme="majorHAnsi" w:eastAsia="Times New Roman" w:hAnsiTheme="majorHAnsi" w:cs="Helvetica"/>
                <w:sz w:val="24"/>
                <w:szCs w:val="24"/>
                <w:lang w:eastAsia="el-GR"/>
              </w:rPr>
              <w:t>ο Δ.Σ ΑΡΓΟΥΣ ΟΡΕΣΤΙΚΟΥ</w:t>
            </w:r>
          </w:p>
        </w:tc>
        <w:tc>
          <w:tcPr>
            <w:tcW w:w="1827" w:type="dxa"/>
            <w:tcBorders>
              <w:top w:val="single" w:sz="4" w:space="0" w:color="auto"/>
              <w:left w:val="single" w:sz="4" w:space="0" w:color="auto"/>
              <w:bottom w:val="single" w:sz="4" w:space="0" w:color="auto"/>
              <w:right w:val="single" w:sz="4" w:space="0" w:color="auto"/>
            </w:tcBorders>
            <w:vAlign w:val="center"/>
            <w:hideMark/>
          </w:tcPr>
          <w:p w:rsidR="00DF1728" w:rsidRPr="003D5CD9" w:rsidRDefault="00DF1728" w:rsidP="00FF1B3D">
            <w:pPr>
              <w:pStyle w:val="a4"/>
              <w:ind w:left="0"/>
              <w:jc w:val="center"/>
              <w:rPr>
                <w:rFonts w:asciiTheme="majorHAnsi" w:eastAsia="Times New Roman" w:hAnsiTheme="majorHAnsi" w:cs="Helvetica"/>
                <w:sz w:val="24"/>
                <w:szCs w:val="24"/>
                <w:lang w:eastAsia="el-GR"/>
              </w:rPr>
            </w:pPr>
            <w:r w:rsidRPr="003D5CD9">
              <w:rPr>
                <w:rFonts w:asciiTheme="majorHAnsi" w:eastAsia="Times New Roman" w:hAnsiTheme="majorHAnsi" w:cs="Helvetica"/>
                <w:sz w:val="24"/>
                <w:szCs w:val="24"/>
                <w:lang w:eastAsia="el-GR"/>
              </w:rPr>
              <w:t>1</w:t>
            </w:r>
          </w:p>
        </w:tc>
      </w:tr>
      <w:tr w:rsidR="00DF1728" w:rsidRPr="0093272C" w:rsidTr="00FF1B3D">
        <w:trPr>
          <w:trHeight w:val="433"/>
        </w:trPr>
        <w:tc>
          <w:tcPr>
            <w:tcW w:w="4727" w:type="dxa"/>
            <w:tcBorders>
              <w:top w:val="single" w:sz="4" w:space="0" w:color="auto"/>
              <w:left w:val="single" w:sz="4" w:space="0" w:color="auto"/>
              <w:bottom w:val="single" w:sz="4" w:space="0" w:color="auto"/>
              <w:right w:val="single" w:sz="4" w:space="0" w:color="auto"/>
            </w:tcBorders>
            <w:vAlign w:val="center"/>
            <w:hideMark/>
          </w:tcPr>
          <w:p w:rsidR="00DF1728" w:rsidRPr="003D5CD9" w:rsidRDefault="00DF1728" w:rsidP="00FF1B3D">
            <w:pPr>
              <w:pStyle w:val="a4"/>
              <w:ind w:left="0"/>
              <w:jc w:val="center"/>
              <w:rPr>
                <w:rFonts w:asciiTheme="majorHAnsi" w:eastAsia="Times New Roman" w:hAnsiTheme="majorHAnsi" w:cs="Helvetica"/>
                <w:sz w:val="24"/>
                <w:szCs w:val="24"/>
                <w:lang w:eastAsia="el-GR"/>
              </w:rPr>
            </w:pPr>
            <w:r w:rsidRPr="003D5CD9">
              <w:rPr>
                <w:rFonts w:asciiTheme="majorHAnsi" w:eastAsia="Times New Roman" w:hAnsiTheme="majorHAnsi" w:cs="Helvetica"/>
                <w:sz w:val="24"/>
                <w:szCs w:val="24"/>
                <w:lang w:eastAsia="el-GR"/>
              </w:rPr>
              <w:t xml:space="preserve"> Δ.Σ. </w:t>
            </w:r>
            <w:r w:rsidR="00CB68D8" w:rsidRPr="003D5CD9">
              <w:rPr>
                <w:rFonts w:asciiTheme="majorHAnsi" w:eastAsia="Times New Roman" w:hAnsiTheme="majorHAnsi" w:cs="Helvetica"/>
                <w:sz w:val="24"/>
                <w:szCs w:val="24"/>
                <w:lang w:eastAsia="el-GR"/>
              </w:rPr>
              <w:t>ΕΠΤΑΧΩΡΙΟΥ</w:t>
            </w:r>
          </w:p>
        </w:tc>
        <w:tc>
          <w:tcPr>
            <w:tcW w:w="1827" w:type="dxa"/>
            <w:tcBorders>
              <w:top w:val="single" w:sz="4" w:space="0" w:color="auto"/>
              <w:left w:val="single" w:sz="4" w:space="0" w:color="auto"/>
              <w:bottom w:val="single" w:sz="4" w:space="0" w:color="auto"/>
              <w:right w:val="single" w:sz="4" w:space="0" w:color="auto"/>
            </w:tcBorders>
            <w:vAlign w:val="center"/>
            <w:hideMark/>
          </w:tcPr>
          <w:p w:rsidR="00DF1728" w:rsidRPr="003D5CD9" w:rsidRDefault="00DF1728" w:rsidP="00FF1B3D">
            <w:pPr>
              <w:pStyle w:val="a4"/>
              <w:ind w:left="0"/>
              <w:jc w:val="center"/>
              <w:rPr>
                <w:rFonts w:asciiTheme="majorHAnsi" w:eastAsia="Times New Roman" w:hAnsiTheme="majorHAnsi" w:cs="Helvetica"/>
                <w:sz w:val="24"/>
                <w:szCs w:val="24"/>
                <w:lang w:eastAsia="el-GR"/>
              </w:rPr>
            </w:pPr>
            <w:r w:rsidRPr="003D5CD9">
              <w:rPr>
                <w:rFonts w:asciiTheme="majorHAnsi" w:eastAsia="Times New Roman" w:hAnsiTheme="majorHAnsi" w:cs="Helvetica"/>
                <w:sz w:val="24"/>
                <w:szCs w:val="24"/>
                <w:lang w:eastAsia="el-GR"/>
              </w:rPr>
              <w:t>1</w:t>
            </w:r>
          </w:p>
        </w:tc>
      </w:tr>
      <w:tr w:rsidR="00DF1728" w:rsidRPr="0093272C" w:rsidTr="00FF1B3D">
        <w:trPr>
          <w:trHeight w:val="433"/>
        </w:trPr>
        <w:tc>
          <w:tcPr>
            <w:tcW w:w="4727" w:type="dxa"/>
            <w:tcBorders>
              <w:top w:val="single" w:sz="4" w:space="0" w:color="auto"/>
              <w:left w:val="single" w:sz="4" w:space="0" w:color="auto"/>
              <w:bottom w:val="single" w:sz="4" w:space="0" w:color="auto"/>
              <w:right w:val="single" w:sz="4" w:space="0" w:color="auto"/>
            </w:tcBorders>
            <w:vAlign w:val="center"/>
            <w:hideMark/>
          </w:tcPr>
          <w:p w:rsidR="00DF1728" w:rsidRPr="003D5CD9" w:rsidRDefault="00DF1728" w:rsidP="00FF1B3D">
            <w:pPr>
              <w:pStyle w:val="a4"/>
              <w:ind w:left="0"/>
              <w:jc w:val="center"/>
              <w:rPr>
                <w:rFonts w:asciiTheme="majorHAnsi" w:eastAsia="Times New Roman" w:hAnsiTheme="majorHAnsi" w:cs="Helvetica"/>
                <w:b/>
                <w:sz w:val="24"/>
                <w:szCs w:val="24"/>
                <w:lang w:eastAsia="el-GR"/>
              </w:rPr>
            </w:pPr>
            <w:r w:rsidRPr="003D5CD9">
              <w:rPr>
                <w:rFonts w:asciiTheme="majorHAnsi" w:eastAsia="Times New Roman" w:hAnsiTheme="majorHAnsi" w:cs="Helvetica"/>
                <w:b/>
                <w:sz w:val="24"/>
                <w:szCs w:val="24"/>
                <w:lang w:eastAsia="el-GR"/>
              </w:rPr>
              <w:t>ΣΥΝΟΛΟ</w:t>
            </w:r>
          </w:p>
        </w:tc>
        <w:tc>
          <w:tcPr>
            <w:tcW w:w="1827" w:type="dxa"/>
            <w:tcBorders>
              <w:top w:val="single" w:sz="4" w:space="0" w:color="auto"/>
              <w:left w:val="single" w:sz="4" w:space="0" w:color="auto"/>
              <w:bottom w:val="single" w:sz="4" w:space="0" w:color="auto"/>
              <w:right w:val="single" w:sz="4" w:space="0" w:color="auto"/>
            </w:tcBorders>
            <w:vAlign w:val="center"/>
            <w:hideMark/>
          </w:tcPr>
          <w:p w:rsidR="00DF1728" w:rsidRPr="003D5CD9" w:rsidRDefault="00DF1728" w:rsidP="00FF1B3D">
            <w:pPr>
              <w:pStyle w:val="a4"/>
              <w:ind w:left="0"/>
              <w:jc w:val="center"/>
              <w:rPr>
                <w:rFonts w:asciiTheme="majorHAnsi" w:eastAsia="Times New Roman" w:hAnsiTheme="majorHAnsi" w:cs="Helvetica"/>
                <w:b/>
                <w:sz w:val="24"/>
                <w:szCs w:val="24"/>
                <w:lang w:eastAsia="el-GR"/>
              </w:rPr>
            </w:pPr>
            <w:r w:rsidRPr="003D5CD9">
              <w:rPr>
                <w:rFonts w:asciiTheme="majorHAnsi" w:eastAsia="Times New Roman" w:hAnsiTheme="majorHAnsi" w:cs="Helvetica"/>
                <w:b/>
                <w:sz w:val="24"/>
                <w:szCs w:val="24"/>
                <w:lang w:eastAsia="el-GR"/>
              </w:rPr>
              <w:t>2</w:t>
            </w:r>
          </w:p>
        </w:tc>
      </w:tr>
    </w:tbl>
    <w:p w:rsidR="00DF1728" w:rsidRDefault="00DF1728" w:rsidP="00DF1728">
      <w:pPr>
        <w:spacing w:line="280" w:lineRule="auto"/>
        <w:ind w:right="284"/>
        <w:jc w:val="both"/>
        <w:rPr>
          <w:rFonts w:ascii="Helvetica" w:hAnsi="Helvetica" w:cs="Helvetica"/>
          <w:b/>
          <w:sz w:val="24"/>
          <w:szCs w:val="24"/>
        </w:rPr>
      </w:pPr>
    </w:p>
    <w:p w:rsidR="00DF1728" w:rsidRPr="003D5CD9" w:rsidRDefault="00DF1728" w:rsidP="00DF1728">
      <w:pPr>
        <w:spacing w:line="280" w:lineRule="auto"/>
        <w:ind w:right="284"/>
        <w:jc w:val="both"/>
        <w:rPr>
          <w:rFonts w:ascii="Cambria" w:hAnsi="Cambria" w:cs="Helvetica"/>
          <w:sz w:val="24"/>
          <w:szCs w:val="24"/>
        </w:rPr>
      </w:pPr>
      <w:r w:rsidRPr="003D5CD9">
        <w:rPr>
          <w:rFonts w:ascii="Cambria" w:hAnsi="Cambria" w:cs="Helvetica"/>
          <w:b/>
          <w:sz w:val="24"/>
          <w:szCs w:val="24"/>
        </w:rPr>
        <w:t xml:space="preserve">Δ. </w:t>
      </w:r>
      <w:r w:rsidRPr="003D5CD9">
        <w:rPr>
          <w:rFonts w:ascii="Cambria" w:hAnsi="Cambria" w:cs="Helvetica"/>
          <w:sz w:val="24"/>
          <w:szCs w:val="24"/>
        </w:rPr>
        <w:t xml:space="preserve">Κατόπιν τούτων, </w:t>
      </w:r>
      <w:r w:rsidRPr="003D5CD9">
        <w:rPr>
          <w:rFonts w:ascii="Cambria" w:hAnsi="Cambria" w:cs="Helvetica"/>
          <w:b/>
          <w:sz w:val="24"/>
          <w:szCs w:val="24"/>
        </w:rPr>
        <w:t>καλούνται</w:t>
      </w:r>
      <w:r w:rsidRPr="003D5CD9">
        <w:rPr>
          <w:rFonts w:ascii="Cambria" w:hAnsi="Cambria" w:cs="Helvetica"/>
          <w:sz w:val="24"/>
          <w:szCs w:val="24"/>
        </w:rPr>
        <w:t xml:space="preserve"> </w:t>
      </w:r>
      <w:r w:rsidRPr="003D5CD9">
        <w:rPr>
          <w:rFonts w:ascii="Cambria" w:hAnsi="Cambria" w:cs="Helvetica"/>
          <w:b/>
          <w:i/>
          <w:sz w:val="24"/>
          <w:szCs w:val="24"/>
          <w:u w:val="single"/>
        </w:rPr>
        <w:t>μόνο</w:t>
      </w:r>
      <w:r w:rsidRPr="003D5CD9">
        <w:rPr>
          <w:rFonts w:ascii="Cambria" w:hAnsi="Cambria" w:cs="Helvetica"/>
          <w:sz w:val="24"/>
          <w:szCs w:val="24"/>
        </w:rPr>
        <w:t xml:space="preserve"> οι ακόλουθοι εκπαιδευτικοί που δεν κατέστη δυνατόν να τοποθετηθούν σε σχολική μονάδα, εάν το επιθυμούν</w:t>
      </w:r>
      <w:r w:rsidRPr="003D5CD9">
        <w:rPr>
          <w:rFonts w:ascii="Cambria" w:hAnsi="Cambria" w:cs="Helvetica"/>
          <w:b/>
          <w:sz w:val="24"/>
          <w:szCs w:val="24"/>
        </w:rPr>
        <w:t>, να υποβάλουν</w:t>
      </w:r>
      <w:r w:rsidRPr="003D5CD9">
        <w:rPr>
          <w:rFonts w:ascii="Cambria" w:hAnsi="Cambria" w:cs="Helvetica"/>
          <w:sz w:val="24"/>
          <w:szCs w:val="24"/>
        </w:rPr>
        <w:t xml:space="preserve"> </w:t>
      </w:r>
      <w:r w:rsidRPr="003D5CD9">
        <w:rPr>
          <w:rFonts w:ascii="Cambria" w:hAnsi="Cambria" w:cs="Helvetica"/>
          <w:b/>
          <w:sz w:val="24"/>
          <w:szCs w:val="24"/>
        </w:rPr>
        <w:t>συμπληρωματική δήλωση</w:t>
      </w:r>
      <w:r w:rsidRPr="003D5CD9">
        <w:rPr>
          <w:rFonts w:ascii="Cambria" w:hAnsi="Cambria" w:cs="Helvetica"/>
          <w:sz w:val="24"/>
          <w:szCs w:val="24"/>
        </w:rPr>
        <w:t xml:space="preserve"> για τοποθέτηση </w:t>
      </w:r>
      <w:r w:rsidRPr="003D5CD9">
        <w:rPr>
          <w:rFonts w:ascii="Cambria" w:hAnsi="Cambria" w:cs="Helvetica"/>
          <w:b/>
          <w:sz w:val="24"/>
          <w:szCs w:val="24"/>
        </w:rPr>
        <w:t>στις ανωτέρω κενές οργανικές θέσεις</w:t>
      </w:r>
      <w:r w:rsidRPr="003D5CD9">
        <w:rPr>
          <w:rFonts w:ascii="Cambria" w:hAnsi="Cambria" w:cs="Helvetica"/>
          <w:sz w:val="24"/>
          <w:szCs w:val="24"/>
        </w:rPr>
        <w:t xml:space="preserve"> από την Δευτέρα</w:t>
      </w:r>
      <w:r w:rsidRPr="003D5CD9">
        <w:rPr>
          <w:rFonts w:ascii="Cambria" w:hAnsi="Cambria" w:cs="Helvetica"/>
          <w:b/>
          <w:sz w:val="24"/>
          <w:szCs w:val="24"/>
          <w:u w:val="single"/>
        </w:rPr>
        <w:t xml:space="preserve"> 22 Απριλίου   2019</w:t>
      </w:r>
      <w:r w:rsidRPr="003D5CD9">
        <w:rPr>
          <w:rFonts w:ascii="Cambria" w:hAnsi="Cambria" w:cs="Helvetica"/>
          <w:sz w:val="24"/>
          <w:szCs w:val="24"/>
        </w:rPr>
        <w:t xml:space="preserve">, ημέρα ανακοίνωσης των τοποθετήσεων της Φάσης Α’,  </w:t>
      </w:r>
      <w:r w:rsidRPr="003D5CD9">
        <w:rPr>
          <w:rFonts w:ascii="Cambria" w:hAnsi="Cambria" w:cs="Helvetica"/>
          <w:b/>
          <w:sz w:val="24"/>
          <w:szCs w:val="24"/>
          <w:u w:val="single"/>
        </w:rPr>
        <w:t>μέχρι και την</w:t>
      </w:r>
      <w:r w:rsidRPr="003D5CD9">
        <w:rPr>
          <w:rFonts w:ascii="Cambria" w:hAnsi="Cambria" w:cs="Helvetica"/>
          <w:sz w:val="24"/>
          <w:szCs w:val="24"/>
        </w:rPr>
        <w:t xml:space="preserve"> </w:t>
      </w:r>
      <w:r w:rsidRPr="003D5CD9">
        <w:rPr>
          <w:rFonts w:ascii="Cambria" w:hAnsi="Cambria" w:cs="Helvetica"/>
          <w:b/>
          <w:sz w:val="24"/>
          <w:szCs w:val="24"/>
          <w:u w:val="single"/>
        </w:rPr>
        <w:t>Παρασκευή 03-05-2019</w:t>
      </w:r>
      <w:r w:rsidRPr="003D5CD9">
        <w:rPr>
          <w:rFonts w:ascii="Cambria" w:hAnsi="Cambria" w:cs="Helvetica"/>
          <w:sz w:val="24"/>
          <w:szCs w:val="24"/>
        </w:rPr>
        <w:t xml:space="preserve">, αυτοπροσώπως </w:t>
      </w:r>
      <w:r w:rsidRPr="00927C53">
        <w:rPr>
          <w:rFonts w:ascii="Cambria" w:hAnsi="Cambria" w:cs="Helvetica"/>
          <w:b/>
          <w:sz w:val="24"/>
          <w:szCs w:val="24"/>
        </w:rPr>
        <w:t xml:space="preserve">ή </w:t>
      </w:r>
      <w:r w:rsidRPr="003D5CD9">
        <w:rPr>
          <w:rFonts w:ascii="Cambria" w:hAnsi="Cambria" w:cs="Helvetica"/>
          <w:sz w:val="24"/>
          <w:szCs w:val="24"/>
        </w:rPr>
        <w:t xml:space="preserve">διά αντιπροσώπου κατόπιν εξουσιοδότησης, στη </w:t>
      </w:r>
      <w:r w:rsidR="00927C53">
        <w:rPr>
          <w:rFonts w:ascii="Cambria" w:hAnsi="Cambria" w:cs="Helvetica"/>
          <w:sz w:val="24"/>
          <w:szCs w:val="24"/>
        </w:rPr>
        <w:t xml:space="preserve">Διεύθυνση Πρωτοβάθμιας Εκπαίδευσης Καστοριάς, </w:t>
      </w:r>
      <w:r w:rsidRPr="003D5CD9">
        <w:rPr>
          <w:rFonts w:ascii="Cambria" w:hAnsi="Cambria" w:cs="Helvetica"/>
          <w:sz w:val="24"/>
          <w:szCs w:val="24"/>
        </w:rPr>
        <w:t xml:space="preserve">επί της οδού </w:t>
      </w:r>
      <w:proofErr w:type="spellStart"/>
      <w:r w:rsidRPr="003D5CD9">
        <w:rPr>
          <w:rFonts w:ascii="Cambria" w:hAnsi="Cambria" w:cs="Helvetica"/>
          <w:sz w:val="24"/>
          <w:szCs w:val="24"/>
        </w:rPr>
        <w:t>Καραολή</w:t>
      </w:r>
      <w:proofErr w:type="spellEnd"/>
      <w:r w:rsidRPr="003D5CD9">
        <w:rPr>
          <w:rFonts w:ascii="Cambria" w:hAnsi="Cambria" w:cs="Helvetica"/>
          <w:sz w:val="24"/>
          <w:szCs w:val="24"/>
        </w:rPr>
        <w:t xml:space="preserve"> 10-2</w:t>
      </w:r>
      <w:r w:rsidRPr="003D5CD9">
        <w:rPr>
          <w:rFonts w:ascii="Cambria" w:hAnsi="Cambria" w:cs="Helvetica"/>
          <w:sz w:val="24"/>
          <w:szCs w:val="24"/>
          <w:vertAlign w:val="superscript"/>
        </w:rPr>
        <w:t>ος</w:t>
      </w:r>
      <w:r w:rsidRPr="003D5CD9">
        <w:rPr>
          <w:rFonts w:ascii="Cambria" w:hAnsi="Cambria" w:cs="Helvetica"/>
          <w:sz w:val="24"/>
          <w:szCs w:val="24"/>
        </w:rPr>
        <w:t xml:space="preserve"> όροφος-</w:t>
      </w:r>
      <w:r w:rsidRPr="003D5CD9">
        <w:rPr>
          <w:rFonts w:ascii="Cambria" w:hAnsi="Cambria" w:cs="Helvetica"/>
          <w:sz w:val="24"/>
          <w:szCs w:val="24"/>
          <w:lang w:val="en-US"/>
        </w:rPr>
        <w:t>K</w:t>
      </w:r>
      <w:proofErr w:type="spellStart"/>
      <w:r w:rsidRPr="003D5CD9">
        <w:rPr>
          <w:rFonts w:ascii="Cambria" w:hAnsi="Cambria" w:cs="Helvetica"/>
          <w:sz w:val="24"/>
          <w:szCs w:val="24"/>
        </w:rPr>
        <w:t>αστοριά</w:t>
      </w:r>
      <w:proofErr w:type="spellEnd"/>
      <w:r w:rsidRPr="003D5CD9">
        <w:rPr>
          <w:rFonts w:ascii="Cambria" w:hAnsi="Cambria" w:cs="Helvetica"/>
          <w:sz w:val="24"/>
          <w:szCs w:val="24"/>
        </w:rPr>
        <w:t xml:space="preserve">, </w:t>
      </w:r>
      <w:r w:rsidRPr="00927C53">
        <w:rPr>
          <w:rFonts w:ascii="Cambria" w:hAnsi="Cambria" w:cs="Helvetica"/>
          <w:b/>
          <w:sz w:val="24"/>
          <w:szCs w:val="24"/>
        </w:rPr>
        <w:t>είτε</w:t>
      </w:r>
      <w:r w:rsidRPr="003D5CD9">
        <w:rPr>
          <w:rFonts w:ascii="Cambria" w:hAnsi="Cambria" w:cs="Helvetica"/>
          <w:sz w:val="24"/>
          <w:szCs w:val="24"/>
        </w:rPr>
        <w:t xml:space="preserve"> με </w:t>
      </w:r>
      <w:r w:rsidRPr="003D5CD9">
        <w:rPr>
          <w:rFonts w:ascii="Cambria" w:hAnsi="Cambria" w:cs="Helvetica"/>
          <w:sz w:val="24"/>
          <w:szCs w:val="24"/>
          <w:lang w:val="en-US"/>
        </w:rPr>
        <w:t>email</w:t>
      </w:r>
      <w:r w:rsidRPr="003D5CD9">
        <w:rPr>
          <w:rFonts w:ascii="Cambria" w:hAnsi="Cambria" w:cs="Helvetica"/>
          <w:sz w:val="24"/>
          <w:szCs w:val="24"/>
        </w:rPr>
        <w:t xml:space="preserve"> (</w:t>
      </w:r>
      <w:hyperlink r:id="rId7" w:history="1">
        <w:r w:rsidRPr="003D5CD9">
          <w:rPr>
            <w:rStyle w:val="-"/>
            <w:rFonts w:ascii="Cambria" w:hAnsi="Cambria" w:cs="Helvetica"/>
            <w:sz w:val="24"/>
            <w:szCs w:val="24"/>
          </w:rPr>
          <w:t>mail@dipe.kas.sch.gr</w:t>
        </w:r>
      </w:hyperlink>
      <w:r w:rsidRPr="003D5CD9">
        <w:rPr>
          <w:rFonts w:ascii="Cambria" w:hAnsi="Cambria" w:cs="Helvetica"/>
          <w:sz w:val="24"/>
          <w:szCs w:val="24"/>
        </w:rPr>
        <w:t>) με σαρωμένη την υπογεγραμμένη αίτηση – δήλωσή τους.</w:t>
      </w:r>
    </w:p>
    <w:p w:rsidR="00DF1728" w:rsidRPr="003D5CD9" w:rsidRDefault="00DF1728" w:rsidP="00DF1728">
      <w:pPr>
        <w:spacing w:line="280" w:lineRule="auto"/>
        <w:ind w:left="284" w:right="284" w:firstLine="720"/>
        <w:jc w:val="both"/>
        <w:rPr>
          <w:rFonts w:ascii="Cambria" w:hAnsi="Cambria" w:cs="Helvetica"/>
          <w:sz w:val="24"/>
          <w:szCs w:val="24"/>
        </w:rPr>
      </w:pPr>
    </w:p>
    <w:p w:rsidR="00DF1728" w:rsidRPr="00901D80" w:rsidRDefault="00DF1728" w:rsidP="00DF1728">
      <w:pPr>
        <w:pStyle w:val="a4"/>
        <w:numPr>
          <w:ilvl w:val="0"/>
          <w:numId w:val="45"/>
        </w:numPr>
        <w:tabs>
          <w:tab w:val="left" w:pos="1568"/>
        </w:tabs>
        <w:spacing w:line="288" w:lineRule="auto"/>
        <w:ind w:left="284" w:right="284" w:firstLine="284"/>
        <w:jc w:val="both"/>
        <w:rPr>
          <w:rFonts w:ascii="Cambria" w:hAnsi="Cambria" w:cs="Helvetica"/>
          <w:b/>
          <w:sz w:val="24"/>
          <w:szCs w:val="24"/>
        </w:rPr>
      </w:pPr>
      <w:proofErr w:type="spellStart"/>
      <w:r w:rsidRPr="00901D80">
        <w:rPr>
          <w:rFonts w:ascii="Cambria" w:hAnsi="Cambria" w:cs="Helvetica"/>
          <w:b/>
          <w:sz w:val="24"/>
          <w:szCs w:val="24"/>
        </w:rPr>
        <w:t>Ζάρρου</w:t>
      </w:r>
      <w:proofErr w:type="spellEnd"/>
      <w:r w:rsidRPr="00901D80">
        <w:rPr>
          <w:rFonts w:ascii="Cambria" w:hAnsi="Cambria" w:cs="Helvetica"/>
          <w:b/>
          <w:sz w:val="24"/>
          <w:szCs w:val="24"/>
        </w:rPr>
        <w:t xml:space="preserve"> </w:t>
      </w:r>
      <w:proofErr w:type="spellStart"/>
      <w:r w:rsidRPr="00901D80">
        <w:rPr>
          <w:rFonts w:ascii="Cambria" w:hAnsi="Cambria" w:cs="Helvetica"/>
          <w:b/>
          <w:sz w:val="24"/>
          <w:szCs w:val="24"/>
        </w:rPr>
        <w:t>Ναούμα</w:t>
      </w:r>
      <w:proofErr w:type="spellEnd"/>
      <w:r w:rsidRPr="00901D80">
        <w:rPr>
          <w:rFonts w:ascii="Cambria" w:hAnsi="Cambria" w:cs="Helvetica"/>
          <w:sz w:val="24"/>
          <w:szCs w:val="24"/>
        </w:rPr>
        <w:t xml:space="preserve">, που βρίσκεται </w:t>
      </w:r>
      <w:r w:rsidR="00901D80">
        <w:rPr>
          <w:rFonts w:ascii="Cambria" w:hAnsi="Cambria" w:cs="Helvetica"/>
          <w:sz w:val="24"/>
          <w:szCs w:val="24"/>
        </w:rPr>
        <w:t>στη διάθεση του ΠΥΣΠΕ Καστοριάς</w:t>
      </w:r>
      <w:r w:rsidRPr="00901D80">
        <w:rPr>
          <w:rFonts w:ascii="Cambria" w:hAnsi="Cambria" w:cs="Helvetica"/>
          <w:sz w:val="24"/>
          <w:szCs w:val="24"/>
        </w:rPr>
        <w:t xml:space="preserve"> </w:t>
      </w:r>
    </w:p>
    <w:p w:rsidR="00901D80" w:rsidRDefault="00DF1728" w:rsidP="00DF1728">
      <w:pPr>
        <w:pStyle w:val="a4"/>
        <w:numPr>
          <w:ilvl w:val="0"/>
          <w:numId w:val="45"/>
        </w:numPr>
        <w:tabs>
          <w:tab w:val="left" w:pos="1568"/>
        </w:tabs>
        <w:spacing w:line="288" w:lineRule="auto"/>
        <w:ind w:left="284" w:right="284" w:firstLine="284"/>
        <w:jc w:val="both"/>
        <w:rPr>
          <w:rFonts w:ascii="Cambria" w:hAnsi="Cambria" w:cs="Helvetica"/>
          <w:sz w:val="24"/>
          <w:szCs w:val="24"/>
        </w:rPr>
      </w:pPr>
      <w:proofErr w:type="spellStart"/>
      <w:r w:rsidRPr="00901D80">
        <w:rPr>
          <w:rFonts w:ascii="Cambria" w:hAnsi="Cambria" w:cs="Helvetica"/>
          <w:b/>
          <w:sz w:val="24"/>
          <w:szCs w:val="24"/>
        </w:rPr>
        <w:t>Τάσιου</w:t>
      </w:r>
      <w:proofErr w:type="spellEnd"/>
      <w:r w:rsidRPr="00901D80">
        <w:rPr>
          <w:rFonts w:ascii="Cambria" w:hAnsi="Cambria" w:cs="Helvetica"/>
          <w:b/>
          <w:sz w:val="24"/>
          <w:szCs w:val="24"/>
        </w:rPr>
        <w:t xml:space="preserve"> Γεώργιος </w:t>
      </w:r>
      <w:r w:rsidR="003D5CD9" w:rsidRPr="00901D80">
        <w:rPr>
          <w:rFonts w:ascii="Cambria" w:hAnsi="Cambria" w:cs="Helvetica"/>
          <w:sz w:val="24"/>
          <w:szCs w:val="24"/>
        </w:rPr>
        <w:t xml:space="preserve">που βρίσκεται στη διάθεση </w:t>
      </w:r>
      <w:r w:rsidRPr="00901D80">
        <w:rPr>
          <w:rFonts w:ascii="Cambria" w:hAnsi="Cambria" w:cs="Helvetica"/>
          <w:sz w:val="24"/>
          <w:szCs w:val="24"/>
        </w:rPr>
        <w:t>το</w:t>
      </w:r>
      <w:r w:rsidR="003D5CD9" w:rsidRPr="00901D80">
        <w:rPr>
          <w:rFonts w:ascii="Cambria" w:hAnsi="Cambria" w:cs="Helvetica"/>
          <w:sz w:val="24"/>
          <w:szCs w:val="24"/>
        </w:rPr>
        <w:t>υ</w:t>
      </w:r>
      <w:r w:rsidR="00901D80" w:rsidRPr="00901D80">
        <w:rPr>
          <w:rFonts w:ascii="Cambria" w:hAnsi="Cambria" w:cs="Helvetica"/>
          <w:sz w:val="24"/>
          <w:szCs w:val="24"/>
        </w:rPr>
        <w:t xml:space="preserve"> ΠΥΣΠΕ Καστοριάς</w:t>
      </w:r>
      <w:r w:rsidRPr="00901D80">
        <w:rPr>
          <w:rFonts w:ascii="Cambria" w:hAnsi="Cambria" w:cs="Helvetica"/>
          <w:sz w:val="24"/>
          <w:szCs w:val="24"/>
        </w:rPr>
        <w:t xml:space="preserve"> </w:t>
      </w:r>
    </w:p>
    <w:p w:rsidR="00DF1728" w:rsidRPr="00901D80" w:rsidRDefault="00DF1728" w:rsidP="00901D80">
      <w:pPr>
        <w:tabs>
          <w:tab w:val="left" w:pos="1568"/>
        </w:tabs>
        <w:spacing w:line="288" w:lineRule="auto"/>
        <w:ind w:right="284"/>
        <w:jc w:val="both"/>
        <w:rPr>
          <w:rFonts w:ascii="Cambria" w:hAnsi="Cambria" w:cs="Helvetica"/>
          <w:sz w:val="24"/>
          <w:szCs w:val="24"/>
        </w:rPr>
      </w:pPr>
      <w:r w:rsidRPr="00901D80">
        <w:rPr>
          <w:rFonts w:ascii="Cambria" w:hAnsi="Cambria" w:cs="Helvetica"/>
          <w:sz w:val="24"/>
          <w:szCs w:val="24"/>
        </w:rPr>
        <w:t xml:space="preserve">Επισημαίνεται ότι η τοποθέτηση των εκπαιδευτικών γίνεται ύστερα από σύγκριση μεταξύ τους. Σε περίπτωση που οι εκπαιδευτικοί </w:t>
      </w:r>
      <w:r w:rsidRPr="00901D80">
        <w:rPr>
          <w:rFonts w:ascii="Cambria" w:hAnsi="Cambria" w:cs="Helvetica"/>
          <w:b/>
          <w:sz w:val="24"/>
          <w:szCs w:val="24"/>
        </w:rPr>
        <w:t>δεν υποβάλλουν αίτηση προτίμησης</w:t>
      </w:r>
      <w:r w:rsidRPr="00901D80">
        <w:rPr>
          <w:rFonts w:ascii="Cambria" w:hAnsi="Cambria" w:cs="Helvetica"/>
          <w:sz w:val="24"/>
          <w:szCs w:val="24"/>
        </w:rPr>
        <w:t xml:space="preserve"> για τα συγκεκριμένα οργανικά κενά, κατατάσσονται σε σειρά με βάση τις λιγότερες μονάδες μετάθεσης, ενώ τα σχολεία στα οποία υπάρχουν κενά, κατατάσσονται σε σειρά με βάση τις περισσότερες μονάδες συνθηκών διαβίωσης, σύμφωνα με το άρθρο 15, παρ.12 του Π.Δ. 100/97 (ΦΕΚ 94</w:t>
      </w:r>
      <w:r w:rsidRPr="00901D80">
        <w:rPr>
          <w:rFonts w:ascii="Cambria" w:hAnsi="Cambria" w:cs="Helvetica"/>
          <w:sz w:val="24"/>
          <w:szCs w:val="24"/>
          <w:vertAlign w:val="superscript"/>
        </w:rPr>
        <w:t>Α</w:t>
      </w:r>
      <w:r w:rsidRPr="00901D80">
        <w:rPr>
          <w:rFonts w:ascii="Cambria" w:hAnsi="Cambria" w:cs="Helvetica"/>
          <w:sz w:val="24"/>
          <w:szCs w:val="24"/>
        </w:rPr>
        <w:t xml:space="preserve">’). Κατόπιν αυτού τοποθετούνται, </w:t>
      </w:r>
      <w:r w:rsidRPr="00901D80">
        <w:rPr>
          <w:rFonts w:ascii="Cambria" w:hAnsi="Cambria" w:cs="Helvetica"/>
          <w:b/>
          <w:sz w:val="24"/>
          <w:szCs w:val="24"/>
        </w:rPr>
        <w:t>υποχρεωτικά</w:t>
      </w:r>
      <w:r w:rsidRPr="00901D80">
        <w:rPr>
          <w:rFonts w:ascii="Cambria" w:hAnsi="Cambria" w:cs="Helvetica"/>
          <w:sz w:val="24"/>
          <w:szCs w:val="24"/>
        </w:rPr>
        <w:t xml:space="preserve"> </w:t>
      </w:r>
      <w:r w:rsidRPr="00901D80">
        <w:rPr>
          <w:rFonts w:ascii="Cambria" w:hAnsi="Cambria" w:cs="Helvetica"/>
          <w:b/>
          <w:sz w:val="24"/>
          <w:szCs w:val="24"/>
        </w:rPr>
        <w:t>προς το συμφέρον της υπηρεσίας</w:t>
      </w:r>
      <w:r w:rsidRPr="00901D80">
        <w:rPr>
          <w:rFonts w:ascii="Cambria" w:hAnsi="Cambria" w:cs="Helvetica"/>
          <w:sz w:val="24"/>
          <w:szCs w:val="24"/>
        </w:rPr>
        <w:t xml:space="preserve">, οι έχοντες τις λιγότερες μονάδες μετάθεσης στα σχολεία με τις περισσότερες μονάδες συνθηκών διαβίωσης. </w:t>
      </w:r>
    </w:p>
    <w:p w:rsidR="00DF1728" w:rsidRPr="003D5CD9" w:rsidRDefault="00DF1728" w:rsidP="00DF1728">
      <w:pPr>
        <w:spacing w:line="288" w:lineRule="auto"/>
        <w:ind w:left="284" w:right="284" w:firstLine="284"/>
        <w:jc w:val="both"/>
        <w:rPr>
          <w:rFonts w:ascii="Cambria" w:hAnsi="Cambria" w:cs="Helvetica"/>
          <w:sz w:val="24"/>
          <w:szCs w:val="24"/>
        </w:rPr>
      </w:pPr>
    </w:p>
    <w:p w:rsidR="00DF1728" w:rsidRPr="003D5CD9" w:rsidRDefault="00DF1728" w:rsidP="00DF1728">
      <w:pPr>
        <w:tabs>
          <w:tab w:val="left" w:pos="8222"/>
        </w:tabs>
        <w:ind w:left="284" w:right="284"/>
        <w:jc w:val="both"/>
        <w:rPr>
          <w:rFonts w:ascii="Cambria" w:hAnsi="Cambria" w:cs="Helvetica"/>
          <w:b/>
          <w:sz w:val="24"/>
          <w:szCs w:val="24"/>
        </w:rPr>
      </w:pPr>
      <w:r w:rsidRPr="003D5CD9">
        <w:rPr>
          <w:rFonts w:ascii="Cambria" w:hAnsi="Cambria" w:cs="Helvetica"/>
          <w:b/>
          <w:sz w:val="24"/>
          <w:szCs w:val="24"/>
        </w:rPr>
        <w:t xml:space="preserve">Οι πίνακες Μεταθέσεων - Τοποθετήσεων θα οριστικοποιηθούν με την Οριστικοποίηση  της  Προσωρινής  Απόφασης για τις Μεταθέσεις –Τοποθετήσεις. </w:t>
      </w:r>
    </w:p>
    <w:p w:rsidR="00DF1728" w:rsidRPr="003D5CD9" w:rsidRDefault="00DF1728" w:rsidP="00DF1728">
      <w:pPr>
        <w:tabs>
          <w:tab w:val="left" w:pos="8222"/>
        </w:tabs>
        <w:spacing w:line="280" w:lineRule="auto"/>
        <w:ind w:left="284" w:right="284" w:firstLine="284"/>
        <w:jc w:val="both"/>
        <w:rPr>
          <w:rFonts w:ascii="Cambria" w:hAnsi="Cambria" w:cs="Helvetica"/>
          <w:b/>
          <w:i/>
          <w:sz w:val="24"/>
          <w:szCs w:val="24"/>
          <w:u w:val="single"/>
        </w:rPr>
      </w:pPr>
    </w:p>
    <w:p w:rsidR="00021C16" w:rsidRPr="00551044" w:rsidRDefault="003D5CD9" w:rsidP="00901D80">
      <w:pPr>
        <w:pStyle w:val="a4"/>
        <w:tabs>
          <w:tab w:val="left" w:pos="9746"/>
        </w:tabs>
        <w:spacing w:line="360" w:lineRule="auto"/>
        <w:ind w:left="284" w:right="-35" w:hanging="360"/>
        <w:jc w:val="both"/>
        <w:rPr>
          <w:rFonts w:asciiTheme="majorHAnsi" w:eastAsiaTheme="minorHAnsi" w:hAnsiTheme="majorHAnsi" w:cstheme="minorBidi"/>
          <w:sz w:val="24"/>
          <w:szCs w:val="24"/>
        </w:rPr>
      </w:pPr>
      <w:r>
        <w:rPr>
          <w:rFonts w:ascii="Cambria" w:hAnsi="Cambria" w:cs="Helvetica"/>
          <w:sz w:val="24"/>
          <w:szCs w:val="24"/>
        </w:rPr>
        <w:t xml:space="preserve">      </w:t>
      </w:r>
    </w:p>
    <w:p w:rsidR="00021C16" w:rsidRPr="00107D23" w:rsidRDefault="00021C16" w:rsidP="00021C16">
      <w:pPr>
        <w:ind w:right="-375"/>
        <w:jc w:val="both"/>
        <w:rPr>
          <w:rFonts w:asciiTheme="majorHAnsi" w:hAnsiTheme="majorHAnsi"/>
          <w:b/>
          <w:sz w:val="24"/>
          <w:szCs w:val="24"/>
        </w:rPr>
      </w:pP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00370E83">
        <w:rPr>
          <w:rFonts w:asciiTheme="majorHAnsi" w:hAnsiTheme="majorHAnsi"/>
          <w:b/>
          <w:sz w:val="24"/>
          <w:szCs w:val="24"/>
        </w:rPr>
        <w:t xml:space="preserve"> </w:t>
      </w:r>
      <w:r w:rsidR="004D33D4" w:rsidRPr="00107D23">
        <w:rPr>
          <w:rFonts w:asciiTheme="majorHAnsi" w:hAnsiTheme="majorHAnsi"/>
          <w:b/>
          <w:sz w:val="24"/>
          <w:szCs w:val="24"/>
        </w:rPr>
        <w:t>Ο  Διευθυντής</w:t>
      </w:r>
      <w:r w:rsidRPr="00107D23">
        <w:rPr>
          <w:rFonts w:asciiTheme="majorHAnsi" w:hAnsiTheme="majorHAnsi"/>
          <w:b/>
          <w:sz w:val="24"/>
          <w:szCs w:val="24"/>
        </w:rPr>
        <w:t xml:space="preserve"> </w:t>
      </w:r>
    </w:p>
    <w:p w:rsidR="004D33D4" w:rsidRPr="00107D23" w:rsidRDefault="00021C16" w:rsidP="00021C16">
      <w:pPr>
        <w:ind w:right="-375"/>
        <w:jc w:val="both"/>
        <w:rPr>
          <w:rFonts w:asciiTheme="majorHAnsi" w:hAnsiTheme="majorHAnsi"/>
          <w:b/>
          <w:sz w:val="24"/>
          <w:szCs w:val="24"/>
        </w:rPr>
      </w:pP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t xml:space="preserve">      </w:t>
      </w:r>
      <w:r w:rsidR="004D33D4" w:rsidRPr="00107D23">
        <w:rPr>
          <w:rFonts w:asciiTheme="majorHAnsi" w:hAnsiTheme="majorHAnsi"/>
          <w:b/>
          <w:sz w:val="24"/>
          <w:szCs w:val="24"/>
        </w:rPr>
        <w:t>της  Δ.Π.Ε. Καστοριάς</w:t>
      </w:r>
    </w:p>
    <w:p w:rsidR="00E54B09" w:rsidRPr="00107D23" w:rsidRDefault="00E54B09" w:rsidP="00021C16">
      <w:pPr>
        <w:jc w:val="both"/>
        <w:rPr>
          <w:rFonts w:asciiTheme="majorHAnsi" w:hAnsiTheme="majorHAnsi"/>
          <w:b/>
          <w:sz w:val="24"/>
          <w:szCs w:val="24"/>
        </w:rPr>
      </w:pPr>
    </w:p>
    <w:p w:rsidR="00E54B09" w:rsidRPr="00107D23" w:rsidRDefault="00E54B09" w:rsidP="00021C16">
      <w:pPr>
        <w:jc w:val="both"/>
        <w:rPr>
          <w:rFonts w:asciiTheme="majorHAnsi" w:hAnsiTheme="majorHAnsi"/>
          <w:b/>
          <w:sz w:val="24"/>
          <w:szCs w:val="24"/>
        </w:rPr>
      </w:pPr>
    </w:p>
    <w:p w:rsidR="00F3387A" w:rsidRDefault="00021C16" w:rsidP="00021C16">
      <w:pPr>
        <w:jc w:val="both"/>
        <w:rPr>
          <w:rFonts w:asciiTheme="majorHAnsi" w:hAnsiTheme="majorHAnsi"/>
          <w:b/>
          <w:sz w:val="24"/>
          <w:szCs w:val="24"/>
        </w:rPr>
      </w:pPr>
      <w:r w:rsidRPr="00107D23">
        <w:rPr>
          <w:rFonts w:asciiTheme="majorHAnsi" w:hAnsiTheme="majorHAnsi"/>
          <w:b/>
          <w:sz w:val="24"/>
          <w:szCs w:val="24"/>
        </w:rPr>
        <w:tab/>
      </w:r>
    </w:p>
    <w:p w:rsidR="003E66C3" w:rsidRDefault="00021C16" w:rsidP="00021C16">
      <w:pPr>
        <w:jc w:val="both"/>
        <w:rPr>
          <w:rFonts w:asciiTheme="majorHAnsi" w:hAnsiTheme="majorHAnsi"/>
          <w:b/>
          <w:sz w:val="24"/>
          <w:szCs w:val="24"/>
        </w:rPr>
      </w:pP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r>
      <w:r w:rsidRPr="00107D23">
        <w:rPr>
          <w:rFonts w:asciiTheme="majorHAnsi" w:hAnsiTheme="majorHAnsi"/>
          <w:b/>
          <w:sz w:val="24"/>
          <w:szCs w:val="24"/>
        </w:rPr>
        <w:tab/>
        <w:t xml:space="preserve">  </w:t>
      </w:r>
      <w:r w:rsidR="00370E83">
        <w:rPr>
          <w:rFonts w:asciiTheme="majorHAnsi" w:hAnsiTheme="majorHAnsi"/>
          <w:b/>
          <w:sz w:val="24"/>
          <w:szCs w:val="24"/>
        </w:rPr>
        <w:t xml:space="preserve">              </w:t>
      </w:r>
      <w:r w:rsidR="00C94A51">
        <w:rPr>
          <w:rFonts w:asciiTheme="majorHAnsi" w:hAnsiTheme="majorHAnsi"/>
          <w:b/>
          <w:sz w:val="24"/>
          <w:szCs w:val="24"/>
        </w:rPr>
        <w:t xml:space="preserve"> </w:t>
      </w:r>
      <w:r w:rsidRPr="00107D23">
        <w:rPr>
          <w:rFonts w:asciiTheme="majorHAnsi" w:hAnsiTheme="majorHAnsi"/>
          <w:b/>
          <w:sz w:val="24"/>
          <w:szCs w:val="24"/>
        </w:rPr>
        <w:t>Μ</w:t>
      </w:r>
      <w:r w:rsidR="005F380C" w:rsidRPr="00107D23">
        <w:rPr>
          <w:rFonts w:asciiTheme="majorHAnsi" w:hAnsiTheme="majorHAnsi"/>
          <w:b/>
          <w:sz w:val="24"/>
          <w:szCs w:val="24"/>
        </w:rPr>
        <w:t>πουτσιάδης Νικόλαος</w:t>
      </w:r>
      <w:r w:rsidR="002D43C3" w:rsidRPr="00107D23">
        <w:rPr>
          <w:rFonts w:asciiTheme="majorHAnsi" w:hAnsiTheme="majorHAnsi"/>
          <w:b/>
          <w:sz w:val="24"/>
          <w:szCs w:val="24"/>
        </w:rPr>
        <w:t xml:space="preserve"> </w:t>
      </w:r>
      <w:r w:rsidR="00144C52" w:rsidRPr="00107D23">
        <w:rPr>
          <w:rFonts w:asciiTheme="majorHAnsi" w:hAnsiTheme="majorHAnsi"/>
          <w:b/>
          <w:sz w:val="24"/>
          <w:szCs w:val="24"/>
        </w:rPr>
        <w:t xml:space="preserve"> </w:t>
      </w:r>
    </w:p>
    <w:sectPr w:rsidR="003E66C3" w:rsidSect="00E878B1">
      <w:pgSz w:w="11906" w:h="16838"/>
      <w:pgMar w:top="1440" w:right="1080" w:bottom="851" w:left="108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A1"/>
    <w:family w:val="swiss"/>
    <w:pitch w:val="variable"/>
    <w:sig w:usb0="E1002AFF" w:usb1="C0000002"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Bold">
    <w:altName w:val="Arial"/>
    <w:panose1 w:val="00000000000000000000"/>
    <w:charset w:val="00"/>
    <w:family w:val="swiss"/>
    <w:notTrueType/>
    <w:pitch w:val="default"/>
    <w:sig w:usb0="00000083"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BD10253_"/>
        <o:lock v:ext="edit" cropping="t"/>
      </v:shape>
    </w:pict>
  </w:numPicBullet>
  <w:numPicBullet w:numPicBulletId="1">
    <w:pict>
      <v:shape id="_x0000_i1029" type="#_x0000_t75" style="width:12.65pt;height:12.65pt" o:bullet="t">
        <v:imagedata r:id="rId2" o:title="BD21306_"/>
      </v:shape>
    </w:pict>
  </w:numPicBullet>
  <w:abstractNum w:abstractNumId="0">
    <w:nsid w:val="04B41DC8"/>
    <w:multiLevelType w:val="hybridMultilevel"/>
    <w:tmpl w:val="8E34C504"/>
    <w:lvl w:ilvl="0" w:tplc="199A8ACE">
      <w:start w:val="1"/>
      <w:numFmt w:val="decimal"/>
      <w:lvlText w:val="%1."/>
      <w:lvlJc w:val="lef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0C9D269D"/>
    <w:multiLevelType w:val="hybridMultilevel"/>
    <w:tmpl w:val="3730A220"/>
    <w:lvl w:ilvl="0" w:tplc="04080001">
      <w:start w:val="1"/>
      <w:numFmt w:val="bullet"/>
      <w:lvlText w:val=""/>
      <w:lvlJc w:val="left"/>
      <w:pPr>
        <w:ind w:left="2940" w:hanging="360"/>
      </w:pPr>
      <w:rPr>
        <w:rFonts w:ascii="Symbol" w:hAnsi="Symbol" w:hint="default"/>
      </w:rPr>
    </w:lvl>
    <w:lvl w:ilvl="1" w:tplc="04080003" w:tentative="1">
      <w:start w:val="1"/>
      <w:numFmt w:val="bullet"/>
      <w:lvlText w:val="o"/>
      <w:lvlJc w:val="left"/>
      <w:pPr>
        <w:ind w:left="3660" w:hanging="360"/>
      </w:pPr>
      <w:rPr>
        <w:rFonts w:ascii="Courier New" w:hAnsi="Courier New" w:cs="Courier New" w:hint="default"/>
      </w:rPr>
    </w:lvl>
    <w:lvl w:ilvl="2" w:tplc="04080005" w:tentative="1">
      <w:start w:val="1"/>
      <w:numFmt w:val="bullet"/>
      <w:lvlText w:val=""/>
      <w:lvlJc w:val="left"/>
      <w:pPr>
        <w:ind w:left="4380" w:hanging="360"/>
      </w:pPr>
      <w:rPr>
        <w:rFonts w:ascii="Wingdings" w:hAnsi="Wingdings" w:hint="default"/>
      </w:rPr>
    </w:lvl>
    <w:lvl w:ilvl="3" w:tplc="04080001" w:tentative="1">
      <w:start w:val="1"/>
      <w:numFmt w:val="bullet"/>
      <w:lvlText w:val=""/>
      <w:lvlJc w:val="left"/>
      <w:pPr>
        <w:ind w:left="5100" w:hanging="360"/>
      </w:pPr>
      <w:rPr>
        <w:rFonts w:ascii="Symbol" w:hAnsi="Symbol" w:hint="default"/>
      </w:rPr>
    </w:lvl>
    <w:lvl w:ilvl="4" w:tplc="04080003" w:tentative="1">
      <w:start w:val="1"/>
      <w:numFmt w:val="bullet"/>
      <w:lvlText w:val="o"/>
      <w:lvlJc w:val="left"/>
      <w:pPr>
        <w:ind w:left="5820" w:hanging="360"/>
      </w:pPr>
      <w:rPr>
        <w:rFonts w:ascii="Courier New" w:hAnsi="Courier New" w:cs="Courier New" w:hint="default"/>
      </w:rPr>
    </w:lvl>
    <w:lvl w:ilvl="5" w:tplc="04080005" w:tentative="1">
      <w:start w:val="1"/>
      <w:numFmt w:val="bullet"/>
      <w:lvlText w:val=""/>
      <w:lvlJc w:val="left"/>
      <w:pPr>
        <w:ind w:left="6540" w:hanging="360"/>
      </w:pPr>
      <w:rPr>
        <w:rFonts w:ascii="Wingdings" w:hAnsi="Wingdings" w:hint="default"/>
      </w:rPr>
    </w:lvl>
    <w:lvl w:ilvl="6" w:tplc="04080001" w:tentative="1">
      <w:start w:val="1"/>
      <w:numFmt w:val="bullet"/>
      <w:lvlText w:val=""/>
      <w:lvlJc w:val="left"/>
      <w:pPr>
        <w:ind w:left="7260" w:hanging="360"/>
      </w:pPr>
      <w:rPr>
        <w:rFonts w:ascii="Symbol" w:hAnsi="Symbol" w:hint="default"/>
      </w:rPr>
    </w:lvl>
    <w:lvl w:ilvl="7" w:tplc="04080003" w:tentative="1">
      <w:start w:val="1"/>
      <w:numFmt w:val="bullet"/>
      <w:lvlText w:val="o"/>
      <w:lvlJc w:val="left"/>
      <w:pPr>
        <w:ind w:left="7980" w:hanging="360"/>
      </w:pPr>
      <w:rPr>
        <w:rFonts w:ascii="Courier New" w:hAnsi="Courier New" w:cs="Courier New" w:hint="default"/>
      </w:rPr>
    </w:lvl>
    <w:lvl w:ilvl="8" w:tplc="04080005" w:tentative="1">
      <w:start w:val="1"/>
      <w:numFmt w:val="bullet"/>
      <w:lvlText w:val=""/>
      <w:lvlJc w:val="left"/>
      <w:pPr>
        <w:ind w:left="8700" w:hanging="360"/>
      </w:pPr>
      <w:rPr>
        <w:rFonts w:ascii="Wingdings" w:hAnsi="Wingdings" w:hint="default"/>
      </w:rPr>
    </w:lvl>
  </w:abstractNum>
  <w:abstractNum w:abstractNumId="2">
    <w:nsid w:val="12B565C4"/>
    <w:multiLevelType w:val="hybridMultilevel"/>
    <w:tmpl w:val="A822C7FC"/>
    <w:lvl w:ilvl="0" w:tplc="BB322264">
      <w:start w:val="1"/>
      <w:numFmt w:val="decimal"/>
      <w:lvlText w:val="%1."/>
      <w:lvlJc w:val="left"/>
      <w:pPr>
        <w:ind w:left="720" w:hanging="360"/>
      </w:pPr>
      <w:rPr>
        <w:rFonts w:asciiTheme="majorHAnsi" w:hAnsiTheme="majorHAnsi" w:cs="Helvetic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30C549E"/>
    <w:multiLevelType w:val="multilevel"/>
    <w:tmpl w:val="7CAE98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DD46F0"/>
    <w:multiLevelType w:val="hybridMultilevel"/>
    <w:tmpl w:val="385EB5E8"/>
    <w:lvl w:ilvl="0" w:tplc="0408001B">
      <w:start w:val="1"/>
      <w:numFmt w:val="lowerRoman"/>
      <w:lvlText w:val="%1."/>
      <w:lvlJc w:val="right"/>
      <w:pPr>
        <w:ind w:left="2220" w:hanging="360"/>
      </w:pPr>
    </w:lvl>
    <w:lvl w:ilvl="1" w:tplc="04080019" w:tentative="1">
      <w:start w:val="1"/>
      <w:numFmt w:val="lowerLetter"/>
      <w:lvlText w:val="%2."/>
      <w:lvlJc w:val="left"/>
      <w:pPr>
        <w:ind w:left="2940" w:hanging="360"/>
      </w:pPr>
    </w:lvl>
    <w:lvl w:ilvl="2" w:tplc="0408001B" w:tentative="1">
      <w:start w:val="1"/>
      <w:numFmt w:val="lowerRoman"/>
      <w:lvlText w:val="%3."/>
      <w:lvlJc w:val="right"/>
      <w:pPr>
        <w:ind w:left="3660" w:hanging="180"/>
      </w:pPr>
    </w:lvl>
    <w:lvl w:ilvl="3" w:tplc="0408000F" w:tentative="1">
      <w:start w:val="1"/>
      <w:numFmt w:val="decimal"/>
      <w:lvlText w:val="%4."/>
      <w:lvlJc w:val="left"/>
      <w:pPr>
        <w:ind w:left="4380" w:hanging="360"/>
      </w:pPr>
    </w:lvl>
    <w:lvl w:ilvl="4" w:tplc="04080019" w:tentative="1">
      <w:start w:val="1"/>
      <w:numFmt w:val="lowerLetter"/>
      <w:lvlText w:val="%5."/>
      <w:lvlJc w:val="left"/>
      <w:pPr>
        <w:ind w:left="5100" w:hanging="360"/>
      </w:pPr>
    </w:lvl>
    <w:lvl w:ilvl="5" w:tplc="0408001B" w:tentative="1">
      <w:start w:val="1"/>
      <w:numFmt w:val="lowerRoman"/>
      <w:lvlText w:val="%6."/>
      <w:lvlJc w:val="right"/>
      <w:pPr>
        <w:ind w:left="5820" w:hanging="180"/>
      </w:pPr>
    </w:lvl>
    <w:lvl w:ilvl="6" w:tplc="0408000F" w:tentative="1">
      <w:start w:val="1"/>
      <w:numFmt w:val="decimal"/>
      <w:lvlText w:val="%7."/>
      <w:lvlJc w:val="left"/>
      <w:pPr>
        <w:ind w:left="6540" w:hanging="360"/>
      </w:pPr>
    </w:lvl>
    <w:lvl w:ilvl="7" w:tplc="04080019" w:tentative="1">
      <w:start w:val="1"/>
      <w:numFmt w:val="lowerLetter"/>
      <w:lvlText w:val="%8."/>
      <w:lvlJc w:val="left"/>
      <w:pPr>
        <w:ind w:left="7260" w:hanging="360"/>
      </w:pPr>
    </w:lvl>
    <w:lvl w:ilvl="8" w:tplc="0408001B" w:tentative="1">
      <w:start w:val="1"/>
      <w:numFmt w:val="lowerRoman"/>
      <w:lvlText w:val="%9."/>
      <w:lvlJc w:val="right"/>
      <w:pPr>
        <w:ind w:left="7980" w:hanging="180"/>
      </w:pPr>
    </w:lvl>
  </w:abstractNum>
  <w:abstractNum w:abstractNumId="5">
    <w:nsid w:val="172D4797"/>
    <w:multiLevelType w:val="hybridMultilevel"/>
    <w:tmpl w:val="47F4B75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04C3695"/>
    <w:multiLevelType w:val="hybridMultilevel"/>
    <w:tmpl w:val="7EEA7518"/>
    <w:lvl w:ilvl="0" w:tplc="CF00C568">
      <w:start w:val="1"/>
      <w:numFmt w:val="bullet"/>
      <w:lvlText w:val=""/>
      <w:lvlPicBulletId w:val="1"/>
      <w:lvlJc w:val="left"/>
      <w:pPr>
        <w:ind w:left="1080" w:hanging="360"/>
      </w:pPr>
      <w:rPr>
        <w:rFonts w:ascii="Symbol" w:hAnsi="Symbol"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212A7907"/>
    <w:multiLevelType w:val="hybridMultilevel"/>
    <w:tmpl w:val="AE20B0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1F44DB7"/>
    <w:multiLevelType w:val="hybridMultilevel"/>
    <w:tmpl w:val="1C7AC9D8"/>
    <w:lvl w:ilvl="0" w:tplc="0706C99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1F73E4B"/>
    <w:multiLevelType w:val="hybridMultilevel"/>
    <w:tmpl w:val="0B505DB6"/>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0">
    <w:nsid w:val="22DC01E9"/>
    <w:multiLevelType w:val="hybridMultilevel"/>
    <w:tmpl w:val="C70A4B1A"/>
    <w:lvl w:ilvl="0" w:tplc="A900E28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D5A1FC7"/>
    <w:multiLevelType w:val="hybridMultilevel"/>
    <w:tmpl w:val="1FBCB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E093F27"/>
    <w:multiLevelType w:val="hybridMultilevel"/>
    <w:tmpl w:val="B1A245CE"/>
    <w:lvl w:ilvl="0" w:tplc="04080013">
      <w:start w:val="1"/>
      <w:numFmt w:val="upperRoman"/>
      <w:lvlText w:val="%1."/>
      <w:lvlJc w:val="right"/>
      <w:pPr>
        <w:ind w:left="1004"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9233EF8"/>
    <w:multiLevelType w:val="hybridMultilevel"/>
    <w:tmpl w:val="AB78C60C"/>
    <w:lvl w:ilvl="0" w:tplc="73AAE0D4">
      <w:start w:val="1"/>
      <w:numFmt w:val="decimal"/>
      <w:lvlText w:val="%1."/>
      <w:lvlJc w:val="left"/>
      <w:pPr>
        <w:ind w:left="720" w:hanging="360"/>
      </w:pPr>
      <w:rPr>
        <w:rFonts w:hint="default"/>
        <w:b/>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BD520A9"/>
    <w:multiLevelType w:val="hybridMultilevel"/>
    <w:tmpl w:val="07488ED8"/>
    <w:lvl w:ilvl="0" w:tplc="759EA07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BF741AB"/>
    <w:multiLevelType w:val="hybridMultilevel"/>
    <w:tmpl w:val="1CF2E1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3C47BC7"/>
    <w:multiLevelType w:val="hybridMultilevel"/>
    <w:tmpl w:val="42A2B088"/>
    <w:lvl w:ilvl="0" w:tplc="E468F164">
      <w:start w:val="1"/>
      <w:numFmt w:val="decimal"/>
      <w:lvlText w:val="%1."/>
      <w:lvlJc w:val="left"/>
      <w:pPr>
        <w:ind w:left="1171" w:hanging="360"/>
      </w:pPr>
      <w:rPr>
        <w:b/>
        <w:strike w:val="0"/>
        <w:dstrike w:val="0"/>
        <w:u w:val="none"/>
        <w:effect w:val="none"/>
      </w:rPr>
    </w:lvl>
    <w:lvl w:ilvl="1" w:tplc="04080019">
      <w:start w:val="1"/>
      <w:numFmt w:val="decimal"/>
      <w:lvlText w:val="%2."/>
      <w:lvlJc w:val="left"/>
      <w:pPr>
        <w:tabs>
          <w:tab w:val="num" w:pos="1825"/>
        </w:tabs>
        <w:ind w:left="1825" w:hanging="360"/>
      </w:pPr>
    </w:lvl>
    <w:lvl w:ilvl="2" w:tplc="0408001B">
      <w:start w:val="1"/>
      <w:numFmt w:val="decimal"/>
      <w:lvlText w:val="%3."/>
      <w:lvlJc w:val="left"/>
      <w:pPr>
        <w:tabs>
          <w:tab w:val="num" w:pos="2545"/>
        </w:tabs>
        <w:ind w:left="2545" w:hanging="360"/>
      </w:pPr>
    </w:lvl>
    <w:lvl w:ilvl="3" w:tplc="0408000F">
      <w:start w:val="1"/>
      <w:numFmt w:val="decimal"/>
      <w:lvlText w:val="%4."/>
      <w:lvlJc w:val="left"/>
      <w:pPr>
        <w:tabs>
          <w:tab w:val="num" w:pos="3265"/>
        </w:tabs>
        <w:ind w:left="3265" w:hanging="360"/>
      </w:pPr>
    </w:lvl>
    <w:lvl w:ilvl="4" w:tplc="04080019">
      <w:start w:val="1"/>
      <w:numFmt w:val="decimal"/>
      <w:lvlText w:val="%5."/>
      <w:lvlJc w:val="left"/>
      <w:pPr>
        <w:tabs>
          <w:tab w:val="num" w:pos="3985"/>
        </w:tabs>
        <w:ind w:left="3985" w:hanging="360"/>
      </w:pPr>
    </w:lvl>
    <w:lvl w:ilvl="5" w:tplc="0408001B">
      <w:start w:val="1"/>
      <w:numFmt w:val="decimal"/>
      <w:lvlText w:val="%6."/>
      <w:lvlJc w:val="left"/>
      <w:pPr>
        <w:tabs>
          <w:tab w:val="num" w:pos="4705"/>
        </w:tabs>
        <w:ind w:left="4705" w:hanging="360"/>
      </w:pPr>
    </w:lvl>
    <w:lvl w:ilvl="6" w:tplc="0408000F">
      <w:start w:val="1"/>
      <w:numFmt w:val="decimal"/>
      <w:lvlText w:val="%7."/>
      <w:lvlJc w:val="left"/>
      <w:pPr>
        <w:tabs>
          <w:tab w:val="num" w:pos="5425"/>
        </w:tabs>
        <w:ind w:left="5425" w:hanging="360"/>
      </w:pPr>
    </w:lvl>
    <w:lvl w:ilvl="7" w:tplc="04080019">
      <w:start w:val="1"/>
      <w:numFmt w:val="decimal"/>
      <w:lvlText w:val="%8."/>
      <w:lvlJc w:val="left"/>
      <w:pPr>
        <w:tabs>
          <w:tab w:val="num" w:pos="6145"/>
        </w:tabs>
        <w:ind w:left="6145" w:hanging="360"/>
      </w:pPr>
    </w:lvl>
    <w:lvl w:ilvl="8" w:tplc="0408001B">
      <w:start w:val="1"/>
      <w:numFmt w:val="decimal"/>
      <w:lvlText w:val="%9."/>
      <w:lvlJc w:val="left"/>
      <w:pPr>
        <w:tabs>
          <w:tab w:val="num" w:pos="6865"/>
        </w:tabs>
        <w:ind w:left="6865" w:hanging="360"/>
      </w:pPr>
    </w:lvl>
  </w:abstractNum>
  <w:abstractNum w:abstractNumId="17">
    <w:nsid w:val="47B829E7"/>
    <w:multiLevelType w:val="hybridMultilevel"/>
    <w:tmpl w:val="91088808"/>
    <w:lvl w:ilvl="0" w:tplc="0408001B">
      <w:start w:val="1"/>
      <w:numFmt w:val="lowerRoman"/>
      <w:lvlText w:val="%1."/>
      <w:lvlJc w:val="righ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8">
    <w:nsid w:val="49D237EF"/>
    <w:multiLevelType w:val="hybridMultilevel"/>
    <w:tmpl w:val="96FA8E08"/>
    <w:lvl w:ilvl="0" w:tplc="BCA80806">
      <w:start w:val="3"/>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9">
    <w:nsid w:val="4C801E72"/>
    <w:multiLevelType w:val="hybridMultilevel"/>
    <w:tmpl w:val="79A2B10C"/>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4D6D0BE9"/>
    <w:multiLevelType w:val="multilevel"/>
    <w:tmpl w:val="34143BB4"/>
    <w:lvl w:ilvl="0">
      <w:numFmt w:val="bullet"/>
      <w:lvlText w:val=""/>
      <w:lvlJc w:val="left"/>
      <w:pPr>
        <w:tabs>
          <w:tab w:val="num" w:pos="720"/>
        </w:tabs>
        <w:suppressAutoHyphens/>
        <w:ind w:left="720" w:hanging="360"/>
      </w:pPr>
      <w:rPr>
        <w:rFonts w:ascii="Wingdings" w:hAnsi="Wingdings" w:hint="default"/>
        <w:sz w:val="20"/>
      </w:rPr>
    </w:lvl>
    <w:lvl w:ilvl="1">
      <w:numFmt w:val="bullet"/>
      <w:lvlText w:val="o"/>
      <w:lvlJc w:val="left"/>
      <w:pPr>
        <w:tabs>
          <w:tab w:val="num" w:pos="1440"/>
        </w:tabs>
        <w:suppressAutoHyphens/>
        <w:ind w:left="1440" w:hanging="360"/>
      </w:pPr>
      <w:rPr>
        <w:rFonts w:ascii="Courier New" w:hAnsi="Courier New" w:cs="Courier New" w:hint="default"/>
      </w:rPr>
    </w:lvl>
    <w:lvl w:ilvl="2">
      <w:numFmt w:val="bullet"/>
      <w:lvlText w:val=""/>
      <w:lvlJc w:val="left"/>
      <w:pPr>
        <w:tabs>
          <w:tab w:val="num" w:pos="2160"/>
        </w:tabs>
        <w:suppressAutoHyphens/>
        <w:ind w:left="2160" w:hanging="360"/>
      </w:pPr>
      <w:rPr>
        <w:rFonts w:ascii="Wingdings" w:hAnsi="Wingdings" w:hint="default"/>
        <w:sz w:val="20"/>
      </w:rPr>
    </w:lvl>
    <w:lvl w:ilvl="3">
      <w:numFmt w:val="bullet"/>
      <w:lvlText w:val=""/>
      <w:lvlJc w:val="left"/>
      <w:pPr>
        <w:tabs>
          <w:tab w:val="num" w:pos="2880"/>
        </w:tabs>
        <w:suppressAutoHyphens/>
        <w:ind w:left="2880" w:hanging="360"/>
      </w:pPr>
      <w:rPr>
        <w:rFonts w:ascii="Symbol" w:hAnsi="Symbol" w:hint="default"/>
      </w:rPr>
    </w:lvl>
    <w:lvl w:ilvl="4">
      <w:numFmt w:val="bullet"/>
      <w:lvlText w:val="o"/>
      <w:lvlJc w:val="left"/>
      <w:pPr>
        <w:tabs>
          <w:tab w:val="num" w:pos="3600"/>
        </w:tabs>
        <w:suppressAutoHyphens/>
        <w:ind w:left="3600" w:hanging="360"/>
      </w:pPr>
      <w:rPr>
        <w:rFonts w:ascii="Courier New" w:hAnsi="Courier New" w:cs="Courier New" w:hint="default"/>
      </w:rPr>
    </w:lvl>
    <w:lvl w:ilvl="5">
      <w:numFmt w:val="bullet"/>
      <w:lvlText w:val=""/>
      <w:lvlJc w:val="left"/>
      <w:pPr>
        <w:tabs>
          <w:tab w:val="num" w:pos="4320"/>
        </w:tabs>
        <w:suppressAutoHyphens/>
        <w:ind w:left="4320" w:hanging="360"/>
      </w:pPr>
      <w:rPr>
        <w:rFonts w:ascii="Wingdings" w:hAnsi="Wingdings" w:hint="default"/>
        <w:sz w:val="20"/>
      </w:rPr>
    </w:lvl>
    <w:lvl w:ilvl="6">
      <w:numFmt w:val="bullet"/>
      <w:lvlText w:val=""/>
      <w:lvlJc w:val="left"/>
      <w:pPr>
        <w:tabs>
          <w:tab w:val="num" w:pos="5040"/>
        </w:tabs>
        <w:suppressAutoHyphens/>
        <w:ind w:left="5040" w:hanging="360"/>
      </w:pPr>
      <w:rPr>
        <w:rFonts w:ascii="Symbol" w:hAnsi="Symbol" w:hint="default"/>
      </w:rPr>
    </w:lvl>
    <w:lvl w:ilvl="7">
      <w:numFmt w:val="bullet"/>
      <w:lvlText w:val="o"/>
      <w:lvlJc w:val="left"/>
      <w:pPr>
        <w:tabs>
          <w:tab w:val="num" w:pos="5760"/>
        </w:tabs>
        <w:suppressAutoHyphens/>
        <w:ind w:left="5760" w:hanging="360"/>
      </w:pPr>
      <w:rPr>
        <w:rFonts w:ascii="Courier New" w:hAnsi="Courier New" w:cs="Courier New" w:hint="default"/>
      </w:rPr>
    </w:lvl>
    <w:lvl w:ilvl="8">
      <w:numFmt w:val="bullet"/>
      <w:lvlText w:val=""/>
      <w:lvlJc w:val="left"/>
      <w:pPr>
        <w:tabs>
          <w:tab w:val="num" w:pos="6480"/>
        </w:tabs>
        <w:suppressAutoHyphens/>
        <w:ind w:left="6480" w:hanging="360"/>
      </w:pPr>
      <w:rPr>
        <w:rFonts w:ascii="Wingdings" w:hAnsi="Wingdings" w:hint="default"/>
        <w:sz w:val="20"/>
      </w:rPr>
    </w:lvl>
  </w:abstractNum>
  <w:abstractNum w:abstractNumId="21">
    <w:nsid w:val="50CC7902"/>
    <w:multiLevelType w:val="hybridMultilevel"/>
    <w:tmpl w:val="632C21D4"/>
    <w:lvl w:ilvl="0" w:tplc="3634DC6A">
      <w:start w:val="1"/>
      <w:numFmt w:val="decimal"/>
      <w:lvlText w:val="%1."/>
      <w:lvlJc w:val="left"/>
      <w:pPr>
        <w:ind w:left="720" w:hanging="360"/>
      </w:pPr>
      <w:rPr>
        <w:rFonts w:ascii="Cambria" w:hAnsi="Cambri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1D06C9C"/>
    <w:multiLevelType w:val="hybridMultilevel"/>
    <w:tmpl w:val="FDD69CE0"/>
    <w:lvl w:ilvl="0" w:tplc="C3ECBB9A">
      <w:start w:val="1"/>
      <w:numFmt w:val="decimal"/>
      <w:lvlText w:val="%1."/>
      <w:lvlJc w:val="left"/>
      <w:pPr>
        <w:ind w:left="720" w:hanging="360"/>
      </w:pPr>
      <w:rPr>
        <w:b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2B47AEF"/>
    <w:multiLevelType w:val="hybridMultilevel"/>
    <w:tmpl w:val="F168D0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6FC3D52"/>
    <w:multiLevelType w:val="hybridMultilevel"/>
    <w:tmpl w:val="4EBACF8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71802AD"/>
    <w:multiLevelType w:val="hybridMultilevel"/>
    <w:tmpl w:val="A822C7FC"/>
    <w:lvl w:ilvl="0" w:tplc="BB322264">
      <w:start w:val="1"/>
      <w:numFmt w:val="decimal"/>
      <w:lvlText w:val="%1."/>
      <w:lvlJc w:val="left"/>
      <w:pPr>
        <w:ind w:left="720" w:hanging="360"/>
      </w:pPr>
      <w:rPr>
        <w:rFonts w:asciiTheme="majorHAnsi" w:hAnsiTheme="majorHAnsi" w:cs="Helvetic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7187430"/>
    <w:multiLevelType w:val="hybridMultilevel"/>
    <w:tmpl w:val="52DEA4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78377F6"/>
    <w:multiLevelType w:val="hybridMultilevel"/>
    <w:tmpl w:val="E910A4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7F50F4B"/>
    <w:multiLevelType w:val="hybridMultilevel"/>
    <w:tmpl w:val="B7DCED5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88D6CB6"/>
    <w:multiLevelType w:val="hybridMultilevel"/>
    <w:tmpl w:val="CF64E42C"/>
    <w:lvl w:ilvl="0" w:tplc="CF00C568">
      <w:start w:val="1"/>
      <w:numFmt w:val="bullet"/>
      <w:lvlText w:val=""/>
      <w:lvlPicBulletId w:val="1"/>
      <w:lvlJc w:val="left"/>
      <w:pPr>
        <w:ind w:left="78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AFC4C38"/>
    <w:multiLevelType w:val="hybridMultilevel"/>
    <w:tmpl w:val="632C21D4"/>
    <w:lvl w:ilvl="0" w:tplc="3634DC6A">
      <w:start w:val="1"/>
      <w:numFmt w:val="decimal"/>
      <w:lvlText w:val="%1."/>
      <w:lvlJc w:val="left"/>
      <w:pPr>
        <w:ind w:left="720" w:hanging="360"/>
      </w:pPr>
      <w:rPr>
        <w:rFonts w:ascii="Cambria" w:hAnsi="Cambri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0C1291D"/>
    <w:multiLevelType w:val="hybridMultilevel"/>
    <w:tmpl w:val="E668C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1B1F33"/>
    <w:multiLevelType w:val="hybridMultilevel"/>
    <w:tmpl w:val="AA0E65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76B456F"/>
    <w:multiLevelType w:val="hybridMultilevel"/>
    <w:tmpl w:val="802A67D6"/>
    <w:lvl w:ilvl="0" w:tplc="0FC4309A">
      <w:start w:val="1"/>
      <w:numFmt w:val="decimal"/>
      <w:lvlText w:val="%1."/>
      <w:lvlJc w:val="left"/>
      <w:pPr>
        <w:ind w:left="1211" w:hanging="360"/>
      </w:pPr>
      <w:rPr>
        <w:b/>
      </w:rPr>
    </w:lvl>
    <w:lvl w:ilvl="1" w:tplc="25C41914">
      <w:start w:val="1"/>
      <w:numFmt w:val="decimal"/>
      <w:lvlText w:val="%2."/>
      <w:lvlJc w:val="left"/>
      <w:pPr>
        <w:tabs>
          <w:tab w:val="num" w:pos="1865"/>
        </w:tabs>
        <w:ind w:left="1865" w:hanging="360"/>
      </w:pPr>
      <w:rPr>
        <w:b/>
      </w:rPr>
    </w:lvl>
    <w:lvl w:ilvl="2" w:tplc="111CD760">
      <w:start w:val="1"/>
      <w:numFmt w:val="decimal"/>
      <w:lvlText w:val="%3."/>
      <w:lvlJc w:val="left"/>
      <w:pPr>
        <w:tabs>
          <w:tab w:val="num" w:pos="2585"/>
        </w:tabs>
        <w:ind w:left="2585" w:hanging="360"/>
      </w:pPr>
      <w:rPr>
        <w:b/>
      </w:rPr>
    </w:lvl>
    <w:lvl w:ilvl="3" w:tplc="0408000F">
      <w:start w:val="1"/>
      <w:numFmt w:val="decimal"/>
      <w:lvlText w:val="%4."/>
      <w:lvlJc w:val="left"/>
      <w:pPr>
        <w:tabs>
          <w:tab w:val="num" w:pos="3305"/>
        </w:tabs>
        <w:ind w:left="3305" w:hanging="360"/>
      </w:pPr>
    </w:lvl>
    <w:lvl w:ilvl="4" w:tplc="04080019">
      <w:start w:val="1"/>
      <w:numFmt w:val="decimal"/>
      <w:lvlText w:val="%5."/>
      <w:lvlJc w:val="left"/>
      <w:pPr>
        <w:tabs>
          <w:tab w:val="num" w:pos="4025"/>
        </w:tabs>
        <w:ind w:left="4025" w:hanging="360"/>
      </w:pPr>
    </w:lvl>
    <w:lvl w:ilvl="5" w:tplc="0408001B">
      <w:start w:val="1"/>
      <w:numFmt w:val="decimal"/>
      <w:lvlText w:val="%6."/>
      <w:lvlJc w:val="left"/>
      <w:pPr>
        <w:tabs>
          <w:tab w:val="num" w:pos="4745"/>
        </w:tabs>
        <w:ind w:left="4745" w:hanging="360"/>
      </w:pPr>
    </w:lvl>
    <w:lvl w:ilvl="6" w:tplc="0408000F">
      <w:start w:val="1"/>
      <w:numFmt w:val="decimal"/>
      <w:lvlText w:val="%7."/>
      <w:lvlJc w:val="left"/>
      <w:pPr>
        <w:tabs>
          <w:tab w:val="num" w:pos="5465"/>
        </w:tabs>
        <w:ind w:left="5465" w:hanging="360"/>
      </w:pPr>
    </w:lvl>
    <w:lvl w:ilvl="7" w:tplc="04080019">
      <w:start w:val="1"/>
      <w:numFmt w:val="decimal"/>
      <w:lvlText w:val="%8."/>
      <w:lvlJc w:val="left"/>
      <w:pPr>
        <w:tabs>
          <w:tab w:val="num" w:pos="6185"/>
        </w:tabs>
        <w:ind w:left="6185" w:hanging="360"/>
      </w:pPr>
    </w:lvl>
    <w:lvl w:ilvl="8" w:tplc="0408001B">
      <w:start w:val="1"/>
      <w:numFmt w:val="decimal"/>
      <w:lvlText w:val="%9."/>
      <w:lvlJc w:val="left"/>
      <w:pPr>
        <w:tabs>
          <w:tab w:val="num" w:pos="6905"/>
        </w:tabs>
        <w:ind w:left="6905" w:hanging="360"/>
      </w:pPr>
    </w:lvl>
  </w:abstractNum>
  <w:abstractNum w:abstractNumId="34">
    <w:nsid w:val="67B855F9"/>
    <w:multiLevelType w:val="hybridMultilevel"/>
    <w:tmpl w:val="0CBA82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B8D5BA2"/>
    <w:multiLevelType w:val="hybridMultilevel"/>
    <w:tmpl w:val="A822C7FC"/>
    <w:lvl w:ilvl="0" w:tplc="BB322264">
      <w:start w:val="1"/>
      <w:numFmt w:val="decimal"/>
      <w:lvlText w:val="%1."/>
      <w:lvlJc w:val="left"/>
      <w:pPr>
        <w:ind w:left="720" w:hanging="360"/>
      </w:pPr>
      <w:rPr>
        <w:rFonts w:asciiTheme="majorHAnsi" w:hAnsiTheme="majorHAnsi" w:cs="Helvetic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D854E00"/>
    <w:multiLevelType w:val="hybridMultilevel"/>
    <w:tmpl w:val="349A4252"/>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7">
    <w:nsid w:val="714823EE"/>
    <w:multiLevelType w:val="hybridMultilevel"/>
    <w:tmpl w:val="3EF813D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59401CE"/>
    <w:multiLevelType w:val="hybridMultilevel"/>
    <w:tmpl w:val="EB9668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6346D68"/>
    <w:multiLevelType w:val="hybridMultilevel"/>
    <w:tmpl w:val="1188E8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6CE01F6"/>
    <w:multiLevelType w:val="hybridMultilevel"/>
    <w:tmpl w:val="B41642E0"/>
    <w:lvl w:ilvl="0" w:tplc="0408001B">
      <w:start w:val="1"/>
      <w:numFmt w:val="lowerRoman"/>
      <w:lvlText w:val="%1."/>
      <w:lvlJc w:val="righ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41">
    <w:nsid w:val="7FBB6DB7"/>
    <w:multiLevelType w:val="hybridMultilevel"/>
    <w:tmpl w:val="632C21D4"/>
    <w:lvl w:ilvl="0" w:tplc="3634DC6A">
      <w:start w:val="1"/>
      <w:numFmt w:val="decimal"/>
      <w:lvlText w:val="%1."/>
      <w:lvlJc w:val="left"/>
      <w:pPr>
        <w:ind w:left="720" w:hanging="360"/>
      </w:pPr>
      <w:rPr>
        <w:rFonts w:ascii="Cambria" w:hAnsi="Cambri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2"/>
  </w:num>
  <w:num w:numId="2">
    <w:abstractNumId w:val="11"/>
  </w:num>
  <w:num w:numId="3">
    <w:abstractNumId w:val="4"/>
  </w:num>
  <w:num w:numId="4">
    <w:abstractNumId w:val="40"/>
  </w:num>
  <w:num w:numId="5">
    <w:abstractNumId w:val="1"/>
  </w:num>
  <w:num w:numId="6">
    <w:abstractNumId w:val="18"/>
  </w:num>
  <w:num w:numId="7">
    <w:abstractNumId w:val="17"/>
  </w:num>
  <w:num w:numId="8">
    <w:abstractNumId w:val="37"/>
  </w:num>
  <w:num w:numId="9">
    <w:abstractNumId w:val="34"/>
  </w:num>
  <w:num w:numId="10">
    <w:abstractNumId w:val="24"/>
  </w:num>
  <w:num w:numId="11">
    <w:abstractNumId w:val="23"/>
  </w:num>
  <w:num w:numId="12">
    <w:abstractNumId w:val="36"/>
  </w:num>
  <w:num w:numId="13">
    <w:abstractNumId w:val="29"/>
  </w:num>
  <w:num w:numId="14">
    <w:abstractNumId w:val="38"/>
  </w:num>
  <w:num w:numId="15">
    <w:abstractNumId w:val="6"/>
  </w:num>
  <w:num w:numId="16">
    <w:abstractNumId w:val="31"/>
  </w:num>
  <w:num w:numId="17">
    <w:abstractNumId w:val="3"/>
  </w:num>
  <w:num w:numId="18">
    <w:abstractNumId w:val="28"/>
  </w:num>
  <w:num w:numId="19">
    <w:abstractNumId w:val="9"/>
  </w:num>
  <w:num w:numId="20">
    <w:abstractNumId w:val="21"/>
  </w:num>
  <w:num w:numId="21">
    <w:abstractNumId w:val="41"/>
  </w:num>
  <w:num w:numId="22">
    <w:abstractNumId w:val="30"/>
  </w:num>
  <w:num w:numId="23">
    <w:abstractNumId w:val="19"/>
  </w:num>
  <w:num w:numId="24">
    <w:abstractNumId w:val="22"/>
  </w:num>
  <w:num w:numId="25">
    <w:abstractNumId w:val="39"/>
  </w:num>
  <w:num w:numId="26">
    <w:abstractNumId w:val="26"/>
  </w:num>
  <w:num w:numId="27">
    <w:abstractNumId w:val="15"/>
  </w:num>
  <w:num w:numId="28">
    <w:abstractNumId w:val="7"/>
  </w:num>
  <w:num w:numId="29">
    <w:abstractNumId w:val="5"/>
  </w:num>
  <w:num w:numId="30">
    <w:abstractNumId w:val="25"/>
  </w:num>
  <w:num w:numId="31">
    <w:abstractNumId w:val="13"/>
  </w:num>
  <w:num w:numId="32">
    <w:abstractNumId w:val="20"/>
  </w:num>
  <w:num w:numId="33">
    <w:abstractNumId w:val="35"/>
  </w:num>
  <w:num w:numId="34">
    <w:abstractNumId w:val="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2"/>
  </w:num>
  <w:num w:numId="42">
    <w:abstractNumId w:val="8"/>
  </w:num>
  <w:num w:numId="43">
    <w:abstractNumId w:val="27"/>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20"/>
  <w:drawingGridHorizontalSpacing w:val="100"/>
  <w:displayHorizontalDrawingGridEvery w:val="2"/>
  <w:characterSpacingControl w:val="doNotCompress"/>
  <w:compat/>
  <w:rsids>
    <w:rsidRoot w:val="00466055"/>
    <w:rsid w:val="0000003B"/>
    <w:rsid w:val="0000107F"/>
    <w:rsid w:val="00013B16"/>
    <w:rsid w:val="00021C16"/>
    <w:rsid w:val="00022AF3"/>
    <w:rsid w:val="00026CF8"/>
    <w:rsid w:val="00056528"/>
    <w:rsid w:val="0006135C"/>
    <w:rsid w:val="000619D2"/>
    <w:rsid w:val="000638AF"/>
    <w:rsid w:val="00063A41"/>
    <w:rsid w:val="00067F95"/>
    <w:rsid w:val="00071F42"/>
    <w:rsid w:val="000752C6"/>
    <w:rsid w:val="00080923"/>
    <w:rsid w:val="00085560"/>
    <w:rsid w:val="000878D4"/>
    <w:rsid w:val="00087B5B"/>
    <w:rsid w:val="00091F79"/>
    <w:rsid w:val="000A79CB"/>
    <w:rsid w:val="000B23EE"/>
    <w:rsid w:val="000B24DD"/>
    <w:rsid w:val="000B2D35"/>
    <w:rsid w:val="000B3DC6"/>
    <w:rsid w:val="000C34F7"/>
    <w:rsid w:val="000C528C"/>
    <w:rsid w:val="000C5B77"/>
    <w:rsid w:val="000D4BD7"/>
    <w:rsid w:val="000E5B37"/>
    <w:rsid w:val="000E71A5"/>
    <w:rsid w:val="000F7C44"/>
    <w:rsid w:val="001055F0"/>
    <w:rsid w:val="00107D23"/>
    <w:rsid w:val="00123872"/>
    <w:rsid w:val="00127973"/>
    <w:rsid w:val="00131E9D"/>
    <w:rsid w:val="001328BA"/>
    <w:rsid w:val="001338BE"/>
    <w:rsid w:val="001346E0"/>
    <w:rsid w:val="00143E88"/>
    <w:rsid w:val="00144C52"/>
    <w:rsid w:val="0015177B"/>
    <w:rsid w:val="001639DE"/>
    <w:rsid w:val="001738B6"/>
    <w:rsid w:val="00175326"/>
    <w:rsid w:val="00180E87"/>
    <w:rsid w:val="001814D7"/>
    <w:rsid w:val="0018424F"/>
    <w:rsid w:val="00184D39"/>
    <w:rsid w:val="0018781E"/>
    <w:rsid w:val="00190EB7"/>
    <w:rsid w:val="00193F9B"/>
    <w:rsid w:val="0019584A"/>
    <w:rsid w:val="001A096D"/>
    <w:rsid w:val="001A7258"/>
    <w:rsid w:val="001A7A1A"/>
    <w:rsid w:val="001B28B0"/>
    <w:rsid w:val="001B35B9"/>
    <w:rsid w:val="001B4EDB"/>
    <w:rsid w:val="001B5640"/>
    <w:rsid w:val="001C1906"/>
    <w:rsid w:val="001C363C"/>
    <w:rsid w:val="001C3F69"/>
    <w:rsid w:val="001D5B3C"/>
    <w:rsid w:val="001E2B98"/>
    <w:rsid w:val="001E3160"/>
    <w:rsid w:val="001E3CCA"/>
    <w:rsid w:val="001F2EAC"/>
    <w:rsid w:val="001F3A86"/>
    <w:rsid w:val="001F55AC"/>
    <w:rsid w:val="001F62FC"/>
    <w:rsid w:val="00201669"/>
    <w:rsid w:val="00204D30"/>
    <w:rsid w:val="00205B07"/>
    <w:rsid w:val="00207999"/>
    <w:rsid w:val="0021166A"/>
    <w:rsid w:val="00212C5D"/>
    <w:rsid w:val="002137E1"/>
    <w:rsid w:val="00234F13"/>
    <w:rsid w:val="002447B5"/>
    <w:rsid w:val="00251DA3"/>
    <w:rsid w:val="00253BDA"/>
    <w:rsid w:val="002552F3"/>
    <w:rsid w:val="002625D2"/>
    <w:rsid w:val="0026770D"/>
    <w:rsid w:val="00267C51"/>
    <w:rsid w:val="00267DAF"/>
    <w:rsid w:val="002848FC"/>
    <w:rsid w:val="00286692"/>
    <w:rsid w:val="00287164"/>
    <w:rsid w:val="002A245D"/>
    <w:rsid w:val="002A5D39"/>
    <w:rsid w:val="002B1358"/>
    <w:rsid w:val="002B325C"/>
    <w:rsid w:val="002B3AB4"/>
    <w:rsid w:val="002B73E8"/>
    <w:rsid w:val="002C2D28"/>
    <w:rsid w:val="002D2057"/>
    <w:rsid w:val="002D316A"/>
    <w:rsid w:val="002D414C"/>
    <w:rsid w:val="002D43C3"/>
    <w:rsid w:val="002D657D"/>
    <w:rsid w:val="002F3158"/>
    <w:rsid w:val="002F437D"/>
    <w:rsid w:val="002F565B"/>
    <w:rsid w:val="0030562B"/>
    <w:rsid w:val="00315960"/>
    <w:rsid w:val="003247DE"/>
    <w:rsid w:val="00332605"/>
    <w:rsid w:val="00333CD6"/>
    <w:rsid w:val="003341C2"/>
    <w:rsid w:val="00337137"/>
    <w:rsid w:val="00355CFC"/>
    <w:rsid w:val="003616CB"/>
    <w:rsid w:val="00364AC5"/>
    <w:rsid w:val="00370E83"/>
    <w:rsid w:val="003722C3"/>
    <w:rsid w:val="0037523E"/>
    <w:rsid w:val="003830E8"/>
    <w:rsid w:val="00396BD4"/>
    <w:rsid w:val="003A2B6E"/>
    <w:rsid w:val="003A455D"/>
    <w:rsid w:val="003B1377"/>
    <w:rsid w:val="003D5CD9"/>
    <w:rsid w:val="003E66C3"/>
    <w:rsid w:val="003F0B9A"/>
    <w:rsid w:val="004047F5"/>
    <w:rsid w:val="00404961"/>
    <w:rsid w:val="00405767"/>
    <w:rsid w:val="00415E29"/>
    <w:rsid w:val="004208C8"/>
    <w:rsid w:val="00423F3D"/>
    <w:rsid w:val="004255F6"/>
    <w:rsid w:val="00425AC2"/>
    <w:rsid w:val="004264B5"/>
    <w:rsid w:val="00433423"/>
    <w:rsid w:val="004434CC"/>
    <w:rsid w:val="00443B7B"/>
    <w:rsid w:val="0044408D"/>
    <w:rsid w:val="00444D45"/>
    <w:rsid w:val="00445468"/>
    <w:rsid w:val="00466055"/>
    <w:rsid w:val="00476A7E"/>
    <w:rsid w:val="00485B1E"/>
    <w:rsid w:val="00486233"/>
    <w:rsid w:val="004970E5"/>
    <w:rsid w:val="004B2ACE"/>
    <w:rsid w:val="004B68ED"/>
    <w:rsid w:val="004C6636"/>
    <w:rsid w:val="004C76CC"/>
    <w:rsid w:val="004C77FF"/>
    <w:rsid w:val="004D11EA"/>
    <w:rsid w:val="004D33D4"/>
    <w:rsid w:val="004D51FF"/>
    <w:rsid w:val="004E04D6"/>
    <w:rsid w:val="004E3F39"/>
    <w:rsid w:val="004E4609"/>
    <w:rsid w:val="004F1787"/>
    <w:rsid w:val="004F2615"/>
    <w:rsid w:val="004F388C"/>
    <w:rsid w:val="004F4C0C"/>
    <w:rsid w:val="004F6291"/>
    <w:rsid w:val="004F66DD"/>
    <w:rsid w:val="00511CC4"/>
    <w:rsid w:val="00512F26"/>
    <w:rsid w:val="00515844"/>
    <w:rsid w:val="00521F40"/>
    <w:rsid w:val="00524FFB"/>
    <w:rsid w:val="005250ED"/>
    <w:rsid w:val="005277AD"/>
    <w:rsid w:val="00532C99"/>
    <w:rsid w:val="0053571C"/>
    <w:rsid w:val="0054588E"/>
    <w:rsid w:val="00545B4E"/>
    <w:rsid w:val="0054635C"/>
    <w:rsid w:val="00551044"/>
    <w:rsid w:val="00553B6E"/>
    <w:rsid w:val="00555937"/>
    <w:rsid w:val="00556F66"/>
    <w:rsid w:val="00560353"/>
    <w:rsid w:val="00563815"/>
    <w:rsid w:val="005763BE"/>
    <w:rsid w:val="005769E7"/>
    <w:rsid w:val="005825EF"/>
    <w:rsid w:val="00587413"/>
    <w:rsid w:val="005907B6"/>
    <w:rsid w:val="005934C6"/>
    <w:rsid w:val="0059632C"/>
    <w:rsid w:val="005974E7"/>
    <w:rsid w:val="00597DC5"/>
    <w:rsid w:val="005B23E8"/>
    <w:rsid w:val="005B2888"/>
    <w:rsid w:val="005B5DB8"/>
    <w:rsid w:val="005D0D2B"/>
    <w:rsid w:val="005D0E4E"/>
    <w:rsid w:val="005D4299"/>
    <w:rsid w:val="005E3747"/>
    <w:rsid w:val="005F217E"/>
    <w:rsid w:val="005F380C"/>
    <w:rsid w:val="005F5771"/>
    <w:rsid w:val="005F66D3"/>
    <w:rsid w:val="00600AB7"/>
    <w:rsid w:val="00601F54"/>
    <w:rsid w:val="00607FD8"/>
    <w:rsid w:val="006143D4"/>
    <w:rsid w:val="00626DA7"/>
    <w:rsid w:val="00635E8F"/>
    <w:rsid w:val="00636071"/>
    <w:rsid w:val="00646541"/>
    <w:rsid w:val="006475E5"/>
    <w:rsid w:val="00652C0E"/>
    <w:rsid w:val="006733D5"/>
    <w:rsid w:val="006757FA"/>
    <w:rsid w:val="00675F30"/>
    <w:rsid w:val="00680F30"/>
    <w:rsid w:val="00684EEF"/>
    <w:rsid w:val="00686FDE"/>
    <w:rsid w:val="00687119"/>
    <w:rsid w:val="006A1646"/>
    <w:rsid w:val="006A5009"/>
    <w:rsid w:val="006A53D5"/>
    <w:rsid w:val="006A53F4"/>
    <w:rsid w:val="006B3913"/>
    <w:rsid w:val="006D1A97"/>
    <w:rsid w:val="006E1C1C"/>
    <w:rsid w:val="006E57B9"/>
    <w:rsid w:val="006E7162"/>
    <w:rsid w:val="006E7DFB"/>
    <w:rsid w:val="006F1E14"/>
    <w:rsid w:val="006F734B"/>
    <w:rsid w:val="00704149"/>
    <w:rsid w:val="0072336F"/>
    <w:rsid w:val="007254CB"/>
    <w:rsid w:val="007266B7"/>
    <w:rsid w:val="007372F6"/>
    <w:rsid w:val="00755841"/>
    <w:rsid w:val="0075607B"/>
    <w:rsid w:val="00756781"/>
    <w:rsid w:val="00760FEE"/>
    <w:rsid w:val="0076113A"/>
    <w:rsid w:val="00766FF3"/>
    <w:rsid w:val="0078217B"/>
    <w:rsid w:val="007832AC"/>
    <w:rsid w:val="007934FC"/>
    <w:rsid w:val="00793DA0"/>
    <w:rsid w:val="00795443"/>
    <w:rsid w:val="00796CF2"/>
    <w:rsid w:val="007A0C98"/>
    <w:rsid w:val="007B01EE"/>
    <w:rsid w:val="007B3E32"/>
    <w:rsid w:val="007B5EAF"/>
    <w:rsid w:val="007C3E4A"/>
    <w:rsid w:val="007D01F7"/>
    <w:rsid w:val="007D68E8"/>
    <w:rsid w:val="007E7E14"/>
    <w:rsid w:val="007F3F75"/>
    <w:rsid w:val="00801432"/>
    <w:rsid w:val="00803FD0"/>
    <w:rsid w:val="00804A44"/>
    <w:rsid w:val="0080593B"/>
    <w:rsid w:val="00810A32"/>
    <w:rsid w:val="008115AA"/>
    <w:rsid w:val="00822090"/>
    <w:rsid w:val="00822595"/>
    <w:rsid w:val="008226F7"/>
    <w:rsid w:val="00823A75"/>
    <w:rsid w:val="00823D8D"/>
    <w:rsid w:val="0084728D"/>
    <w:rsid w:val="00855DB8"/>
    <w:rsid w:val="008607A3"/>
    <w:rsid w:val="008720F7"/>
    <w:rsid w:val="00876825"/>
    <w:rsid w:val="00881781"/>
    <w:rsid w:val="00881F73"/>
    <w:rsid w:val="00891FB2"/>
    <w:rsid w:val="008A5F0A"/>
    <w:rsid w:val="008A635D"/>
    <w:rsid w:val="008A680A"/>
    <w:rsid w:val="008B1400"/>
    <w:rsid w:val="008B4667"/>
    <w:rsid w:val="008B752E"/>
    <w:rsid w:val="008C6498"/>
    <w:rsid w:val="008D4FE1"/>
    <w:rsid w:val="008D50CB"/>
    <w:rsid w:val="008E2362"/>
    <w:rsid w:val="008E34E1"/>
    <w:rsid w:val="008E5A27"/>
    <w:rsid w:val="008E76DB"/>
    <w:rsid w:val="008E7724"/>
    <w:rsid w:val="008F457A"/>
    <w:rsid w:val="00901D34"/>
    <w:rsid w:val="00901D80"/>
    <w:rsid w:val="009071D5"/>
    <w:rsid w:val="00910A2C"/>
    <w:rsid w:val="00911940"/>
    <w:rsid w:val="00913BA1"/>
    <w:rsid w:val="009170AC"/>
    <w:rsid w:val="00927C53"/>
    <w:rsid w:val="00930476"/>
    <w:rsid w:val="0093272C"/>
    <w:rsid w:val="009364E3"/>
    <w:rsid w:val="00940C7B"/>
    <w:rsid w:val="009410E9"/>
    <w:rsid w:val="009437FA"/>
    <w:rsid w:val="0097180E"/>
    <w:rsid w:val="009723AD"/>
    <w:rsid w:val="00973D61"/>
    <w:rsid w:val="009746DE"/>
    <w:rsid w:val="00984F28"/>
    <w:rsid w:val="00985712"/>
    <w:rsid w:val="00990599"/>
    <w:rsid w:val="00993AA9"/>
    <w:rsid w:val="009A21A5"/>
    <w:rsid w:val="009A5241"/>
    <w:rsid w:val="009A6C89"/>
    <w:rsid w:val="009A78DF"/>
    <w:rsid w:val="009B2831"/>
    <w:rsid w:val="009C2637"/>
    <w:rsid w:val="009D4CC2"/>
    <w:rsid w:val="009D551C"/>
    <w:rsid w:val="009E44EF"/>
    <w:rsid w:val="009E4791"/>
    <w:rsid w:val="009E4D21"/>
    <w:rsid w:val="009F4761"/>
    <w:rsid w:val="009F7025"/>
    <w:rsid w:val="00A06541"/>
    <w:rsid w:val="00A14A4A"/>
    <w:rsid w:val="00A22B47"/>
    <w:rsid w:val="00A33BE7"/>
    <w:rsid w:val="00A352D6"/>
    <w:rsid w:val="00A36F6D"/>
    <w:rsid w:val="00A431EA"/>
    <w:rsid w:val="00A434B4"/>
    <w:rsid w:val="00A43DD8"/>
    <w:rsid w:val="00A47AD5"/>
    <w:rsid w:val="00A47CC0"/>
    <w:rsid w:val="00A70D4F"/>
    <w:rsid w:val="00A71BCF"/>
    <w:rsid w:val="00A724B9"/>
    <w:rsid w:val="00A752CA"/>
    <w:rsid w:val="00A82CDA"/>
    <w:rsid w:val="00A83512"/>
    <w:rsid w:val="00A92CD4"/>
    <w:rsid w:val="00A94BC2"/>
    <w:rsid w:val="00A94F89"/>
    <w:rsid w:val="00AA02E5"/>
    <w:rsid w:val="00AB25D9"/>
    <w:rsid w:val="00AB40AF"/>
    <w:rsid w:val="00AB443B"/>
    <w:rsid w:val="00AB7C31"/>
    <w:rsid w:val="00AC45DF"/>
    <w:rsid w:val="00AD753F"/>
    <w:rsid w:val="00AE0F84"/>
    <w:rsid w:val="00AE42CD"/>
    <w:rsid w:val="00AE4E29"/>
    <w:rsid w:val="00AF1472"/>
    <w:rsid w:val="00B0227D"/>
    <w:rsid w:val="00B02BBC"/>
    <w:rsid w:val="00B05BE3"/>
    <w:rsid w:val="00B07329"/>
    <w:rsid w:val="00B11574"/>
    <w:rsid w:val="00B166D0"/>
    <w:rsid w:val="00B24817"/>
    <w:rsid w:val="00B316BA"/>
    <w:rsid w:val="00B353A8"/>
    <w:rsid w:val="00B40A20"/>
    <w:rsid w:val="00B44069"/>
    <w:rsid w:val="00B4476E"/>
    <w:rsid w:val="00B44EAC"/>
    <w:rsid w:val="00B45434"/>
    <w:rsid w:val="00B457E5"/>
    <w:rsid w:val="00B45FB4"/>
    <w:rsid w:val="00B46CD8"/>
    <w:rsid w:val="00B54CD5"/>
    <w:rsid w:val="00B65576"/>
    <w:rsid w:val="00B65B63"/>
    <w:rsid w:val="00B67D14"/>
    <w:rsid w:val="00B76CF9"/>
    <w:rsid w:val="00B819AB"/>
    <w:rsid w:val="00B83B07"/>
    <w:rsid w:val="00B87D42"/>
    <w:rsid w:val="00B91A7E"/>
    <w:rsid w:val="00B95F82"/>
    <w:rsid w:val="00B96E94"/>
    <w:rsid w:val="00BA1EEE"/>
    <w:rsid w:val="00BB1AF1"/>
    <w:rsid w:val="00BB2EAA"/>
    <w:rsid w:val="00BB3D21"/>
    <w:rsid w:val="00BB6DA4"/>
    <w:rsid w:val="00BB7409"/>
    <w:rsid w:val="00BC51B1"/>
    <w:rsid w:val="00BD1FD1"/>
    <w:rsid w:val="00BE1715"/>
    <w:rsid w:val="00C046DF"/>
    <w:rsid w:val="00C060B5"/>
    <w:rsid w:val="00C10CE8"/>
    <w:rsid w:val="00C3088D"/>
    <w:rsid w:val="00C32210"/>
    <w:rsid w:val="00C35162"/>
    <w:rsid w:val="00C3587B"/>
    <w:rsid w:val="00C37289"/>
    <w:rsid w:val="00C44724"/>
    <w:rsid w:val="00C550F2"/>
    <w:rsid w:val="00C648CE"/>
    <w:rsid w:val="00C65099"/>
    <w:rsid w:val="00C65AD6"/>
    <w:rsid w:val="00C715D2"/>
    <w:rsid w:val="00C84D25"/>
    <w:rsid w:val="00C87920"/>
    <w:rsid w:val="00C90537"/>
    <w:rsid w:val="00C90C50"/>
    <w:rsid w:val="00C92FA6"/>
    <w:rsid w:val="00C93CBE"/>
    <w:rsid w:val="00C94A51"/>
    <w:rsid w:val="00C97FA4"/>
    <w:rsid w:val="00CA6DA8"/>
    <w:rsid w:val="00CB04C2"/>
    <w:rsid w:val="00CB0768"/>
    <w:rsid w:val="00CB26B8"/>
    <w:rsid w:val="00CB68D8"/>
    <w:rsid w:val="00CC08FF"/>
    <w:rsid w:val="00CC479A"/>
    <w:rsid w:val="00CC6F4D"/>
    <w:rsid w:val="00CD1F5D"/>
    <w:rsid w:val="00CD29A5"/>
    <w:rsid w:val="00CD717F"/>
    <w:rsid w:val="00CE2580"/>
    <w:rsid w:val="00CF13B0"/>
    <w:rsid w:val="00CF369B"/>
    <w:rsid w:val="00CF7C1B"/>
    <w:rsid w:val="00D15976"/>
    <w:rsid w:val="00D25D49"/>
    <w:rsid w:val="00D40B3E"/>
    <w:rsid w:val="00D44F77"/>
    <w:rsid w:val="00D51A52"/>
    <w:rsid w:val="00D523EF"/>
    <w:rsid w:val="00D66A1F"/>
    <w:rsid w:val="00D76D4B"/>
    <w:rsid w:val="00D80563"/>
    <w:rsid w:val="00D82551"/>
    <w:rsid w:val="00D933BD"/>
    <w:rsid w:val="00DA13E8"/>
    <w:rsid w:val="00DA66CD"/>
    <w:rsid w:val="00DB0063"/>
    <w:rsid w:val="00DB2223"/>
    <w:rsid w:val="00DB608C"/>
    <w:rsid w:val="00DC029D"/>
    <w:rsid w:val="00DD4394"/>
    <w:rsid w:val="00DD759D"/>
    <w:rsid w:val="00DE2F08"/>
    <w:rsid w:val="00DE79AD"/>
    <w:rsid w:val="00DF1728"/>
    <w:rsid w:val="00DF264D"/>
    <w:rsid w:val="00DF3160"/>
    <w:rsid w:val="00DF34AE"/>
    <w:rsid w:val="00E00CF4"/>
    <w:rsid w:val="00E1474B"/>
    <w:rsid w:val="00E150F7"/>
    <w:rsid w:val="00E16C37"/>
    <w:rsid w:val="00E2386B"/>
    <w:rsid w:val="00E24362"/>
    <w:rsid w:val="00E25FE9"/>
    <w:rsid w:val="00E30CD8"/>
    <w:rsid w:val="00E33DC5"/>
    <w:rsid w:val="00E442A1"/>
    <w:rsid w:val="00E510AB"/>
    <w:rsid w:val="00E54B09"/>
    <w:rsid w:val="00E55B9F"/>
    <w:rsid w:val="00E60F35"/>
    <w:rsid w:val="00E621D2"/>
    <w:rsid w:val="00E638F6"/>
    <w:rsid w:val="00E71605"/>
    <w:rsid w:val="00E71DB4"/>
    <w:rsid w:val="00E72BD7"/>
    <w:rsid w:val="00E878B1"/>
    <w:rsid w:val="00E9197A"/>
    <w:rsid w:val="00E94BDF"/>
    <w:rsid w:val="00EA4D6F"/>
    <w:rsid w:val="00EA5268"/>
    <w:rsid w:val="00EC716E"/>
    <w:rsid w:val="00ED648E"/>
    <w:rsid w:val="00EE2905"/>
    <w:rsid w:val="00EE44B4"/>
    <w:rsid w:val="00EE44B6"/>
    <w:rsid w:val="00EE64F6"/>
    <w:rsid w:val="00EE7206"/>
    <w:rsid w:val="00EF1DB4"/>
    <w:rsid w:val="00EF6932"/>
    <w:rsid w:val="00F0396D"/>
    <w:rsid w:val="00F11171"/>
    <w:rsid w:val="00F14783"/>
    <w:rsid w:val="00F16516"/>
    <w:rsid w:val="00F16934"/>
    <w:rsid w:val="00F1718B"/>
    <w:rsid w:val="00F3387A"/>
    <w:rsid w:val="00F366DF"/>
    <w:rsid w:val="00F551F6"/>
    <w:rsid w:val="00F61DA0"/>
    <w:rsid w:val="00F663B9"/>
    <w:rsid w:val="00F702B6"/>
    <w:rsid w:val="00F71E27"/>
    <w:rsid w:val="00F730E7"/>
    <w:rsid w:val="00F7419F"/>
    <w:rsid w:val="00F908D6"/>
    <w:rsid w:val="00F932BD"/>
    <w:rsid w:val="00FA307C"/>
    <w:rsid w:val="00FB420F"/>
    <w:rsid w:val="00FB4448"/>
    <w:rsid w:val="00FC3057"/>
    <w:rsid w:val="00FC7487"/>
    <w:rsid w:val="00FD0682"/>
    <w:rsid w:val="00FD0C7A"/>
    <w:rsid w:val="00FD53E4"/>
    <w:rsid w:val="00FD589B"/>
    <w:rsid w:val="00FE04BF"/>
    <w:rsid w:val="00FE1948"/>
    <w:rsid w:val="00FF1AFB"/>
    <w:rsid w:val="00FF1B3D"/>
    <w:rsid w:val="00FF4767"/>
    <w:rsid w:val="00FF4C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55"/>
    <w:rPr>
      <w:rFonts w:ascii="Times New Roman" w:eastAsia="Times New Roman" w:hAnsi="Times New Roman"/>
    </w:rPr>
  </w:style>
  <w:style w:type="paragraph" w:styleId="2">
    <w:name w:val="heading 2"/>
    <w:basedOn w:val="a"/>
    <w:next w:val="a"/>
    <w:link w:val="2Char"/>
    <w:qFormat/>
    <w:rsid w:val="00466055"/>
    <w:pPr>
      <w:keepNext/>
      <w:outlineLvl w:val="1"/>
    </w:pPr>
    <w:rPr>
      <w:b/>
      <w:color w:val="000080"/>
      <w:sz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466055"/>
    <w:rPr>
      <w:rFonts w:ascii="Times New Roman" w:eastAsia="Times New Roman" w:hAnsi="Times New Roman" w:cs="Times New Roman"/>
      <w:b/>
      <w:color w:val="000080"/>
      <w:sz w:val="18"/>
      <w:szCs w:val="20"/>
      <w:lang w:val="en-US" w:eastAsia="el-GR"/>
    </w:rPr>
  </w:style>
  <w:style w:type="paragraph" w:styleId="a3">
    <w:name w:val="Body Text Indent"/>
    <w:basedOn w:val="a"/>
    <w:link w:val="Char"/>
    <w:rsid w:val="00466055"/>
    <w:pPr>
      <w:ind w:left="360"/>
    </w:pPr>
    <w:rPr>
      <w:b/>
      <w:sz w:val="24"/>
      <w:szCs w:val="24"/>
    </w:rPr>
  </w:style>
  <w:style w:type="character" w:customStyle="1" w:styleId="Char">
    <w:name w:val="Σώμα κείμενου με εσοχή Char"/>
    <w:basedOn w:val="a0"/>
    <w:link w:val="a3"/>
    <w:rsid w:val="00466055"/>
    <w:rPr>
      <w:rFonts w:ascii="Times New Roman" w:eastAsia="Times New Roman" w:hAnsi="Times New Roman" w:cs="Times New Roman"/>
      <w:b/>
      <w:sz w:val="24"/>
      <w:szCs w:val="24"/>
      <w:lang w:eastAsia="el-GR"/>
    </w:rPr>
  </w:style>
  <w:style w:type="paragraph" w:styleId="3">
    <w:name w:val="Body Text 3"/>
    <w:basedOn w:val="a"/>
    <w:link w:val="3Char"/>
    <w:rsid w:val="00466055"/>
    <w:pPr>
      <w:framePr w:hSpace="180" w:wrap="around" w:vAnchor="page" w:hAnchor="margin" w:x="-72" w:y="901"/>
      <w:tabs>
        <w:tab w:val="left" w:pos="737"/>
      </w:tabs>
      <w:jc w:val="center"/>
    </w:pPr>
    <w:rPr>
      <w:b/>
      <w:szCs w:val="24"/>
    </w:rPr>
  </w:style>
  <w:style w:type="character" w:customStyle="1" w:styleId="3Char">
    <w:name w:val="Σώμα κείμενου 3 Char"/>
    <w:basedOn w:val="a0"/>
    <w:link w:val="3"/>
    <w:rsid w:val="00466055"/>
    <w:rPr>
      <w:rFonts w:ascii="Times New Roman" w:eastAsia="Times New Roman" w:hAnsi="Times New Roman" w:cs="Times New Roman"/>
      <w:b/>
      <w:sz w:val="20"/>
      <w:szCs w:val="24"/>
      <w:lang w:eastAsia="el-GR"/>
    </w:rPr>
  </w:style>
  <w:style w:type="paragraph" w:styleId="a4">
    <w:name w:val="List Paragraph"/>
    <w:basedOn w:val="a"/>
    <w:uiPriority w:val="34"/>
    <w:qFormat/>
    <w:rsid w:val="002B135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10A2C"/>
    <w:pPr>
      <w:autoSpaceDE w:val="0"/>
      <w:autoSpaceDN w:val="0"/>
      <w:adjustRightInd w:val="0"/>
    </w:pPr>
    <w:rPr>
      <w:rFonts w:cs="Calibri"/>
      <w:color w:val="000000"/>
      <w:sz w:val="24"/>
      <w:szCs w:val="24"/>
    </w:rPr>
  </w:style>
  <w:style w:type="paragraph" w:customStyle="1" w:styleId="a5">
    <w:name w:val="Περιεχόμενα πλαισίου"/>
    <w:basedOn w:val="a6"/>
    <w:rsid w:val="00A94F89"/>
    <w:pPr>
      <w:suppressAutoHyphens/>
    </w:pPr>
  </w:style>
  <w:style w:type="paragraph" w:styleId="a6">
    <w:name w:val="Body Text"/>
    <w:basedOn w:val="a"/>
    <w:link w:val="Char0"/>
    <w:uiPriority w:val="99"/>
    <w:semiHidden/>
    <w:unhideWhenUsed/>
    <w:rsid w:val="00A94F89"/>
    <w:pPr>
      <w:spacing w:after="120"/>
    </w:pPr>
  </w:style>
  <w:style w:type="character" w:customStyle="1" w:styleId="Char0">
    <w:name w:val="Σώμα κειμένου Char"/>
    <w:basedOn w:val="a0"/>
    <w:link w:val="a6"/>
    <w:uiPriority w:val="99"/>
    <w:semiHidden/>
    <w:rsid w:val="00A94F89"/>
    <w:rPr>
      <w:rFonts w:ascii="Times New Roman" w:eastAsia="Times New Roman" w:hAnsi="Times New Roman"/>
    </w:rPr>
  </w:style>
  <w:style w:type="character" w:customStyle="1" w:styleId="Bodytext5Exact">
    <w:name w:val="Body text (5) Exact"/>
    <w:basedOn w:val="a0"/>
    <w:rsid w:val="00755841"/>
    <w:rPr>
      <w:b/>
      <w:bCs/>
      <w:i w:val="0"/>
      <w:iCs w:val="0"/>
      <w:smallCaps w:val="0"/>
      <w:strike w:val="0"/>
      <w:u w:val="none"/>
    </w:rPr>
  </w:style>
  <w:style w:type="character" w:customStyle="1" w:styleId="Bodytext5">
    <w:name w:val="Body text (5)_"/>
    <w:basedOn w:val="a0"/>
    <w:link w:val="Bodytext50"/>
    <w:rsid w:val="00755841"/>
    <w:rPr>
      <w:b/>
      <w:bCs/>
      <w:shd w:val="clear" w:color="auto" w:fill="FFFFFF"/>
    </w:rPr>
  </w:style>
  <w:style w:type="paragraph" w:customStyle="1" w:styleId="Bodytext50">
    <w:name w:val="Body text (5)"/>
    <w:basedOn w:val="a"/>
    <w:link w:val="Bodytext5"/>
    <w:rsid w:val="00755841"/>
    <w:pPr>
      <w:widowControl w:val="0"/>
      <w:shd w:val="clear" w:color="auto" w:fill="FFFFFF"/>
      <w:spacing w:line="0" w:lineRule="atLeast"/>
    </w:pPr>
    <w:rPr>
      <w:rFonts w:ascii="Calibri" w:eastAsia="Calibri" w:hAnsi="Calibri"/>
      <w:b/>
      <w:bCs/>
    </w:rPr>
  </w:style>
  <w:style w:type="character" w:customStyle="1" w:styleId="Bodytext2Exact">
    <w:name w:val="Body text (2) Exact"/>
    <w:basedOn w:val="a0"/>
    <w:rsid w:val="00755841"/>
    <w:rPr>
      <w:b w:val="0"/>
      <w:bCs w:val="0"/>
      <w:i w:val="0"/>
      <w:iCs w:val="0"/>
      <w:smallCaps w:val="0"/>
      <w:strike w:val="0"/>
      <w:u w:val="none"/>
    </w:rPr>
  </w:style>
  <w:style w:type="character" w:customStyle="1" w:styleId="Bodytext2BoldExact">
    <w:name w:val="Body text (2) + Bold Exact"/>
    <w:basedOn w:val="Bodytext2"/>
    <w:rsid w:val="00755841"/>
    <w:rPr>
      <w:b/>
      <w:bCs/>
    </w:rPr>
  </w:style>
  <w:style w:type="character" w:customStyle="1" w:styleId="Bodytext6Exact">
    <w:name w:val="Body text (6) Exact"/>
    <w:basedOn w:val="a0"/>
    <w:link w:val="Bodytext6"/>
    <w:rsid w:val="00755841"/>
    <w:rPr>
      <w:rFonts w:ascii="Courier New" w:eastAsia="Courier New" w:hAnsi="Courier New" w:cs="Courier New"/>
      <w:b/>
      <w:bCs/>
      <w:spacing w:val="-20"/>
      <w:sz w:val="22"/>
      <w:szCs w:val="22"/>
      <w:shd w:val="clear" w:color="auto" w:fill="FFFFFF"/>
    </w:rPr>
  </w:style>
  <w:style w:type="character" w:customStyle="1" w:styleId="Bodytext6TimesNewRomanNotBoldSpacing0ptExact">
    <w:name w:val="Body text (6) + Times New Roman;Not Bold;Spacing 0 pt Exact"/>
    <w:basedOn w:val="Bodytext6Exact"/>
    <w:rsid w:val="00755841"/>
    <w:rPr>
      <w:rFonts w:ascii="Times New Roman" w:eastAsia="Times New Roman" w:hAnsi="Times New Roman" w:cs="Times New Roman"/>
      <w:color w:val="000000"/>
      <w:spacing w:val="0"/>
      <w:w w:val="100"/>
      <w:position w:val="0"/>
      <w:lang w:val="el-GR" w:eastAsia="el-GR" w:bidi="el-GR"/>
    </w:rPr>
  </w:style>
  <w:style w:type="character" w:customStyle="1" w:styleId="Bodytext7Exact">
    <w:name w:val="Body text (7) Exact"/>
    <w:basedOn w:val="a0"/>
    <w:link w:val="Bodytext7"/>
    <w:rsid w:val="00755841"/>
    <w:rPr>
      <w:sz w:val="22"/>
      <w:szCs w:val="22"/>
      <w:shd w:val="clear" w:color="auto" w:fill="FFFFFF"/>
    </w:rPr>
  </w:style>
  <w:style w:type="character" w:customStyle="1" w:styleId="Bodytext712ptExact">
    <w:name w:val="Body text (7) + 12 pt Exact"/>
    <w:basedOn w:val="Bodytext7Exact"/>
    <w:rsid w:val="00755841"/>
    <w:rPr>
      <w:rFonts w:ascii="Times New Roman" w:eastAsia="Times New Roman" w:hAnsi="Times New Roman" w:cs="Times New Roman"/>
      <w:color w:val="000000"/>
      <w:spacing w:val="0"/>
      <w:w w:val="100"/>
      <w:position w:val="0"/>
      <w:sz w:val="24"/>
      <w:szCs w:val="24"/>
      <w:lang w:val="el-GR" w:eastAsia="el-GR" w:bidi="el-GR"/>
    </w:rPr>
  </w:style>
  <w:style w:type="character" w:customStyle="1" w:styleId="Bodytext2">
    <w:name w:val="Body text (2)_"/>
    <w:basedOn w:val="a0"/>
    <w:link w:val="Bodytext20"/>
    <w:rsid w:val="00755841"/>
    <w:rPr>
      <w:shd w:val="clear" w:color="auto" w:fill="FFFFFF"/>
    </w:rPr>
  </w:style>
  <w:style w:type="paragraph" w:customStyle="1" w:styleId="Bodytext20">
    <w:name w:val="Body text (2)"/>
    <w:basedOn w:val="a"/>
    <w:link w:val="Bodytext2"/>
    <w:rsid w:val="00755841"/>
    <w:pPr>
      <w:widowControl w:val="0"/>
      <w:shd w:val="clear" w:color="auto" w:fill="FFFFFF"/>
      <w:spacing w:line="0" w:lineRule="atLeast"/>
    </w:pPr>
    <w:rPr>
      <w:rFonts w:ascii="Calibri" w:eastAsia="Calibri" w:hAnsi="Calibri"/>
    </w:rPr>
  </w:style>
  <w:style w:type="paragraph" w:customStyle="1" w:styleId="Bodytext6">
    <w:name w:val="Body text (6)"/>
    <w:basedOn w:val="a"/>
    <w:link w:val="Bodytext6Exact"/>
    <w:rsid w:val="00755841"/>
    <w:pPr>
      <w:widowControl w:val="0"/>
      <w:shd w:val="clear" w:color="auto" w:fill="FFFFFF"/>
      <w:spacing w:line="274" w:lineRule="exact"/>
      <w:ind w:hanging="8"/>
      <w:jc w:val="both"/>
    </w:pPr>
    <w:rPr>
      <w:rFonts w:ascii="Courier New" w:eastAsia="Courier New" w:hAnsi="Courier New" w:cs="Courier New"/>
      <w:b/>
      <w:bCs/>
      <w:spacing w:val="-20"/>
      <w:sz w:val="22"/>
      <w:szCs w:val="22"/>
    </w:rPr>
  </w:style>
  <w:style w:type="paragraph" w:customStyle="1" w:styleId="Bodytext7">
    <w:name w:val="Body text (7)"/>
    <w:basedOn w:val="a"/>
    <w:link w:val="Bodytext7Exact"/>
    <w:rsid w:val="00755841"/>
    <w:pPr>
      <w:widowControl w:val="0"/>
      <w:shd w:val="clear" w:color="auto" w:fill="FFFFFF"/>
      <w:spacing w:line="310" w:lineRule="exact"/>
      <w:ind w:hanging="348"/>
    </w:pPr>
    <w:rPr>
      <w:rFonts w:ascii="Calibri" w:eastAsia="Calibri" w:hAnsi="Calibri"/>
      <w:sz w:val="22"/>
      <w:szCs w:val="22"/>
    </w:rPr>
  </w:style>
  <w:style w:type="character" w:customStyle="1" w:styleId="Bodytext5Spacing6ptExact">
    <w:name w:val="Body text (5) + Spacing 6 pt Exact"/>
    <w:basedOn w:val="Bodytext5"/>
    <w:rsid w:val="00755841"/>
    <w:rPr>
      <w:b/>
      <w:bCs/>
      <w:i w:val="0"/>
      <w:iCs w:val="0"/>
      <w:smallCaps w:val="0"/>
      <w:strike w:val="0"/>
      <w:spacing w:val="130"/>
      <w:u w:val="none"/>
    </w:rPr>
  </w:style>
  <w:style w:type="character" w:customStyle="1" w:styleId="Bodytext5NotBoldExact">
    <w:name w:val="Body text (5) + Not Bold Exact"/>
    <w:basedOn w:val="Bodytext5"/>
    <w:rsid w:val="003E66C3"/>
    <w:rPr>
      <w:b/>
      <w:bCs/>
      <w:i w:val="0"/>
      <w:iCs w:val="0"/>
      <w:smallCaps w:val="0"/>
      <w:strike w:val="0"/>
      <w:u w:val="none"/>
    </w:rPr>
  </w:style>
  <w:style w:type="character" w:customStyle="1" w:styleId="Headerorfooter">
    <w:name w:val="Header or footer_"/>
    <w:basedOn w:val="a0"/>
    <w:rsid w:val="003E66C3"/>
    <w:rPr>
      <w:b/>
      <w:bCs/>
      <w:i w:val="0"/>
      <w:iCs w:val="0"/>
      <w:smallCaps w:val="0"/>
      <w:strike w:val="0"/>
      <w:u w:val="none"/>
    </w:rPr>
  </w:style>
  <w:style w:type="character" w:customStyle="1" w:styleId="Headerorfooter0">
    <w:name w:val="Header or footer"/>
    <w:basedOn w:val="Headerorfooter"/>
    <w:rsid w:val="003E66C3"/>
    <w:rPr>
      <w:rFonts w:ascii="Times New Roman" w:eastAsia="Times New Roman" w:hAnsi="Times New Roman" w:cs="Times New Roman"/>
      <w:color w:val="000000"/>
      <w:spacing w:val="0"/>
      <w:w w:val="100"/>
      <w:position w:val="0"/>
      <w:sz w:val="24"/>
      <w:szCs w:val="24"/>
      <w:lang w:val="el-GR" w:eastAsia="el-GR" w:bidi="el-GR"/>
    </w:rPr>
  </w:style>
  <w:style w:type="character" w:customStyle="1" w:styleId="Bodytext2Bold">
    <w:name w:val="Body text (2) + Bold"/>
    <w:basedOn w:val="Bodytext2"/>
    <w:rsid w:val="003E66C3"/>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Bodytext5NotBold">
    <w:name w:val="Body text (5) + Not Bold"/>
    <w:basedOn w:val="Bodytext5"/>
    <w:rsid w:val="003E66C3"/>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Bodytext8">
    <w:name w:val="Body text (8)_"/>
    <w:basedOn w:val="a0"/>
    <w:rsid w:val="003E66C3"/>
    <w:rPr>
      <w:b w:val="0"/>
      <w:bCs w:val="0"/>
      <w:i w:val="0"/>
      <w:iCs w:val="0"/>
      <w:smallCaps w:val="0"/>
      <w:strike w:val="0"/>
      <w:sz w:val="21"/>
      <w:szCs w:val="21"/>
      <w:u w:val="none"/>
    </w:rPr>
  </w:style>
  <w:style w:type="character" w:customStyle="1" w:styleId="Bodytext80">
    <w:name w:val="Body text (8)"/>
    <w:basedOn w:val="Bodytext8"/>
    <w:rsid w:val="003E66C3"/>
    <w:rPr>
      <w:rFonts w:ascii="Times New Roman" w:eastAsia="Times New Roman" w:hAnsi="Times New Roman" w:cs="Times New Roman"/>
      <w:color w:val="000000"/>
      <w:spacing w:val="0"/>
      <w:w w:val="100"/>
      <w:position w:val="0"/>
      <w:u w:val="single"/>
      <w:lang w:val="el-GR" w:eastAsia="el-GR" w:bidi="el-GR"/>
    </w:rPr>
  </w:style>
  <w:style w:type="character" w:styleId="-">
    <w:name w:val="Hyperlink"/>
    <w:basedOn w:val="a0"/>
    <w:unhideWhenUsed/>
    <w:rsid w:val="000C34F7"/>
    <w:rPr>
      <w:color w:val="0000FF"/>
      <w:u w:val="single"/>
    </w:rPr>
  </w:style>
  <w:style w:type="paragraph" w:styleId="a7">
    <w:name w:val="Balloon Text"/>
    <w:basedOn w:val="a"/>
    <w:link w:val="Char1"/>
    <w:uiPriority w:val="99"/>
    <w:semiHidden/>
    <w:unhideWhenUsed/>
    <w:rsid w:val="002D43C3"/>
    <w:rPr>
      <w:rFonts w:ascii="Tahoma" w:hAnsi="Tahoma" w:cs="Tahoma"/>
      <w:sz w:val="16"/>
      <w:szCs w:val="16"/>
    </w:rPr>
  </w:style>
  <w:style w:type="character" w:customStyle="1" w:styleId="Char1">
    <w:name w:val="Κείμενο πλαισίου Char"/>
    <w:basedOn w:val="a0"/>
    <w:link w:val="a7"/>
    <w:uiPriority w:val="99"/>
    <w:semiHidden/>
    <w:rsid w:val="002D43C3"/>
    <w:rPr>
      <w:rFonts w:ascii="Tahoma" w:eastAsia="Times New Roman" w:hAnsi="Tahoma" w:cs="Tahoma"/>
      <w:sz w:val="16"/>
      <w:szCs w:val="16"/>
    </w:rPr>
  </w:style>
  <w:style w:type="paragraph" w:styleId="20">
    <w:name w:val="Body Text Indent 2"/>
    <w:basedOn w:val="a"/>
    <w:link w:val="2Char0"/>
    <w:uiPriority w:val="99"/>
    <w:unhideWhenUsed/>
    <w:rsid w:val="005F380C"/>
    <w:pPr>
      <w:spacing w:after="120" w:line="480" w:lineRule="auto"/>
      <w:ind w:left="283"/>
    </w:pPr>
  </w:style>
  <w:style w:type="character" w:customStyle="1" w:styleId="2Char0">
    <w:name w:val="Σώμα κείμενου με εσοχή 2 Char"/>
    <w:basedOn w:val="a0"/>
    <w:link w:val="20"/>
    <w:uiPriority w:val="99"/>
    <w:rsid w:val="005F380C"/>
    <w:rPr>
      <w:rFonts w:ascii="Times New Roman" w:eastAsia="Times New Roman" w:hAnsi="Times New Roman"/>
    </w:rPr>
  </w:style>
  <w:style w:type="paragraph" w:styleId="a8">
    <w:name w:val="footer"/>
    <w:basedOn w:val="a"/>
    <w:link w:val="Char2"/>
    <w:rsid w:val="005F380C"/>
    <w:pPr>
      <w:tabs>
        <w:tab w:val="center" w:pos="4153"/>
        <w:tab w:val="right" w:pos="8306"/>
      </w:tabs>
    </w:pPr>
  </w:style>
  <w:style w:type="character" w:customStyle="1" w:styleId="Char2">
    <w:name w:val="Υποσέλιδο Char"/>
    <w:basedOn w:val="a0"/>
    <w:link w:val="a8"/>
    <w:rsid w:val="005F380C"/>
    <w:rPr>
      <w:rFonts w:ascii="Times New Roman" w:eastAsia="Times New Roman" w:hAnsi="Times New Roman"/>
    </w:rPr>
  </w:style>
  <w:style w:type="paragraph" w:customStyle="1" w:styleId="Style5">
    <w:name w:val="Style5"/>
    <w:basedOn w:val="a"/>
    <w:uiPriority w:val="99"/>
    <w:rsid w:val="005F380C"/>
    <w:pPr>
      <w:widowControl w:val="0"/>
      <w:autoSpaceDE w:val="0"/>
      <w:autoSpaceDN w:val="0"/>
      <w:adjustRightInd w:val="0"/>
      <w:spacing w:line="294" w:lineRule="exact"/>
      <w:jc w:val="both"/>
    </w:pPr>
    <w:rPr>
      <w:rFonts w:ascii="Microsoft Sans Serif" w:hAnsi="Microsoft Sans Serif" w:cs="Microsoft Sans Serif"/>
      <w:sz w:val="24"/>
      <w:szCs w:val="24"/>
    </w:rPr>
  </w:style>
  <w:style w:type="character" w:customStyle="1" w:styleId="FontStyle16">
    <w:name w:val="Font Style16"/>
    <w:basedOn w:val="a0"/>
    <w:uiPriority w:val="99"/>
    <w:rsid w:val="005F380C"/>
    <w:rPr>
      <w:rFonts w:ascii="Calibri" w:hAnsi="Calibri" w:cs="Calibri"/>
      <w:b/>
      <w:bCs/>
      <w:color w:val="000000"/>
      <w:sz w:val="20"/>
      <w:szCs w:val="20"/>
    </w:rPr>
  </w:style>
  <w:style w:type="paragraph" w:customStyle="1" w:styleId="Style2">
    <w:name w:val="Style2"/>
    <w:basedOn w:val="a"/>
    <w:uiPriority w:val="99"/>
    <w:rsid w:val="007372F6"/>
    <w:pPr>
      <w:widowControl w:val="0"/>
      <w:autoSpaceDE w:val="0"/>
      <w:autoSpaceDN w:val="0"/>
      <w:adjustRightInd w:val="0"/>
    </w:pPr>
    <w:rPr>
      <w:rFonts w:ascii="Calibri" w:eastAsiaTheme="minorEastAsia" w:hAnsi="Calibri"/>
      <w:sz w:val="24"/>
      <w:szCs w:val="24"/>
    </w:rPr>
  </w:style>
  <w:style w:type="paragraph" w:customStyle="1" w:styleId="Style6">
    <w:name w:val="Style6"/>
    <w:basedOn w:val="a"/>
    <w:uiPriority w:val="99"/>
    <w:rsid w:val="007372F6"/>
    <w:pPr>
      <w:widowControl w:val="0"/>
      <w:autoSpaceDE w:val="0"/>
      <w:autoSpaceDN w:val="0"/>
      <w:adjustRightInd w:val="0"/>
    </w:pPr>
    <w:rPr>
      <w:rFonts w:ascii="Calibri" w:eastAsiaTheme="minorEastAsia" w:hAnsi="Calibri"/>
      <w:sz w:val="24"/>
      <w:szCs w:val="24"/>
    </w:rPr>
  </w:style>
  <w:style w:type="character" w:customStyle="1" w:styleId="FontStyle17">
    <w:name w:val="Font Style17"/>
    <w:basedOn w:val="a0"/>
    <w:uiPriority w:val="99"/>
    <w:rsid w:val="007372F6"/>
    <w:rPr>
      <w:rFonts w:ascii="Calibri" w:hAnsi="Calibri" w:cs="Calibri"/>
      <w:color w:val="000000"/>
      <w:sz w:val="24"/>
      <w:szCs w:val="24"/>
    </w:rPr>
  </w:style>
  <w:style w:type="paragraph" w:customStyle="1" w:styleId="1">
    <w:name w:val="Βασικό1"/>
    <w:qFormat/>
    <w:rsid w:val="00F3387A"/>
    <w:pPr>
      <w:widowControl w:val="0"/>
      <w:suppressAutoHyphens/>
    </w:pPr>
    <w:rPr>
      <w:rFonts w:ascii="Times New Roman" w:eastAsia="Times New Roman" w:hAnsi="Times New Roman"/>
      <w:sz w:val="24"/>
      <w:szCs w:val="24"/>
    </w:rPr>
  </w:style>
  <w:style w:type="table" w:styleId="a9">
    <w:name w:val="Table Grid"/>
    <w:basedOn w:val="a1"/>
    <w:uiPriority w:val="59"/>
    <w:rsid w:val="005458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a"/>
    <w:uiPriority w:val="99"/>
    <w:rsid w:val="00EA4D6F"/>
    <w:pPr>
      <w:framePr w:hSpace="180" w:wrap="around" w:vAnchor="page" w:hAnchor="margin" w:x="74" w:y="631"/>
      <w:widowControl w:val="0"/>
      <w:autoSpaceDE w:val="0"/>
      <w:autoSpaceDN w:val="0"/>
      <w:adjustRightInd w:val="0"/>
      <w:spacing w:line="394" w:lineRule="exact"/>
      <w:ind w:firstLine="677"/>
      <w:jc w:val="both"/>
    </w:pPr>
    <w:rPr>
      <w:rFonts w:asciiTheme="majorHAnsi" w:hAnsiTheme="majorHAnsi"/>
      <w:sz w:val="24"/>
      <w:szCs w:val="24"/>
    </w:rPr>
  </w:style>
</w:styles>
</file>

<file path=word/webSettings.xml><?xml version="1.0" encoding="utf-8"?>
<w:webSettings xmlns:r="http://schemas.openxmlformats.org/officeDocument/2006/relationships" xmlns:w="http://schemas.openxmlformats.org/wordprocessingml/2006/main">
  <w:divs>
    <w:div w:id="46419287">
      <w:bodyDiv w:val="1"/>
      <w:marLeft w:val="0"/>
      <w:marRight w:val="0"/>
      <w:marTop w:val="0"/>
      <w:marBottom w:val="0"/>
      <w:divBdr>
        <w:top w:val="none" w:sz="0" w:space="0" w:color="auto"/>
        <w:left w:val="none" w:sz="0" w:space="0" w:color="auto"/>
        <w:bottom w:val="none" w:sz="0" w:space="0" w:color="auto"/>
        <w:right w:val="none" w:sz="0" w:space="0" w:color="auto"/>
      </w:divBdr>
    </w:div>
    <w:div w:id="151917530">
      <w:bodyDiv w:val="1"/>
      <w:marLeft w:val="0"/>
      <w:marRight w:val="0"/>
      <w:marTop w:val="0"/>
      <w:marBottom w:val="0"/>
      <w:divBdr>
        <w:top w:val="none" w:sz="0" w:space="0" w:color="auto"/>
        <w:left w:val="none" w:sz="0" w:space="0" w:color="auto"/>
        <w:bottom w:val="none" w:sz="0" w:space="0" w:color="auto"/>
        <w:right w:val="none" w:sz="0" w:space="0" w:color="auto"/>
      </w:divBdr>
    </w:div>
    <w:div w:id="177163642">
      <w:bodyDiv w:val="1"/>
      <w:marLeft w:val="0"/>
      <w:marRight w:val="0"/>
      <w:marTop w:val="0"/>
      <w:marBottom w:val="0"/>
      <w:divBdr>
        <w:top w:val="none" w:sz="0" w:space="0" w:color="auto"/>
        <w:left w:val="none" w:sz="0" w:space="0" w:color="auto"/>
        <w:bottom w:val="none" w:sz="0" w:space="0" w:color="auto"/>
        <w:right w:val="none" w:sz="0" w:space="0" w:color="auto"/>
      </w:divBdr>
    </w:div>
    <w:div w:id="213544969">
      <w:bodyDiv w:val="1"/>
      <w:marLeft w:val="0"/>
      <w:marRight w:val="0"/>
      <w:marTop w:val="0"/>
      <w:marBottom w:val="0"/>
      <w:divBdr>
        <w:top w:val="none" w:sz="0" w:space="0" w:color="auto"/>
        <w:left w:val="none" w:sz="0" w:space="0" w:color="auto"/>
        <w:bottom w:val="none" w:sz="0" w:space="0" w:color="auto"/>
        <w:right w:val="none" w:sz="0" w:space="0" w:color="auto"/>
      </w:divBdr>
    </w:div>
    <w:div w:id="280115413">
      <w:bodyDiv w:val="1"/>
      <w:marLeft w:val="0"/>
      <w:marRight w:val="0"/>
      <w:marTop w:val="0"/>
      <w:marBottom w:val="0"/>
      <w:divBdr>
        <w:top w:val="none" w:sz="0" w:space="0" w:color="auto"/>
        <w:left w:val="none" w:sz="0" w:space="0" w:color="auto"/>
        <w:bottom w:val="none" w:sz="0" w:space="0" w:color="auto"/>
        <w:right w:val="none" w:sz="0" w:space="0" w:color="auto"/>
      </w:divBdr>
    </w:div>
    <w:div w:id="293829276">
      <w:bodyDiv w:val="1"/>
      <w:marLeft w:val="0"/>
      <w:marRight w:val="0"/>
      <w:marTop w:val="0"/>
      <w:marBottom w:val="0"/>
      <w:divBdr>
        <w:top w:val="none" w:sz="0" w:space="0" w:color="auto"/>
        <w:left w:val="none" w:sz="0" w:space="0" w:color="auto"/>
        <w:bottom w:val="none" w:sz="0" w:space="0" w:color="auto"/>
        <w:right w:val="none" w:sz="0" w:space="0" w:color="auto"/>
      </w:divBdr>
    </w:div>
    <w:div w:id="445469844">
      <w:bodyDiv w:val="1"/>
      <w:marLeft w:val="0"/>
      <w:marRight w:val="0"/>
      <w:marTop w:val="0"/>
      <w:marBottom w:val="0"/>
      <w:divBdr>
        <w:top w:val="none" w:sz="0" w:space="0" w:color="auto"/>
        <w:left w:val="none" w:sz="0" w:space="0" w:color="auto"/>
        <w:bottom w:val="none" w:sz="0" w:space="0" w:color="auto"/>
        <w:right w:val="none" w:sz="0" w:space="0" w:color="auto"/>
      </w:divBdr>
    </w:div>
    <w:div w:id="454101790">
      <w:bodyDiv w:val="1"/>
      <w:marLeft w:val="0"/>
      <w:marRight w:val="0"/>
      <w:marTop w:val="0"/>
      <w:marBottom w:val="0"/>
      <w:divBdr>
        <w:top w:val="none" w:sz="0" w:space="0" w:color="auto"/>
        <w:left w:val="none" w:sz="0" w:space="0" w:color="auto"/>
        <w:bottom w:val="none" w:sz="0" w:space="0" w:color="auto"/>
        <w:right w:val="none" w:sz="0" w:space="0" w:color="auto"/>
      </w:divBdr>
    </w:div>
    <w:div w:id="612371075">
      <w:bodyDiv w:val="1"/>
      <w:marLeft w:val="0"/>
      <w:marRight w:val="0"/>
      <w:marTop w:val="0"/>
      <w:marBottom w:val="0"/>
      <w:divBdr>
        <w:top w:val="none" w:sz="0" w:space="0" w:color="auto"/>
        <w:left w:val="none" w:sz="0" w:space="0" w:color="auto"/>
        <w:bottom w:val="none" w:sz="0" w:space="0" w:color="auto"/>
        <w:right w:val="none" w:sz="0" w:space="0" w:color="auto"/>
      </w:divBdr>
    </w:div>
    <w:div w:id="614024669">
      <w:bodyDiv w:val="1"/>
      <w:marLeft w:val="0"/>
      <w:marRight w:val="0"/>
      <w:marTop w:val="0"/>
      <w:marBottom w:val="0"/>
      <w:divBdr>
        <w:top w:val="none" w:sz="0" w:space="0" w:color="auto"/>
        <w:left w:val="none" w:sz="0" w:space="0" w:color="auto"/>
        <w:bottom w:val="none" w:sz="0" w:space="0" w:color="auto"/>
        <w:right w:val="none" w:sz="0" w:space="0" w:color="auto"/>
      </w:divBdr>
    </w:div>
    <w:div w:id="904605285">
      <w:bodyDiv w:val="1"/>
      <w:marLeft w:val="0"/>
      <w:marRight w:val="0"/>
      <w:marTop w:val="0"/>
      <w:marBottom w:val="0"/>
      <w:divBdr>
        <w:top w:val="none" w:sz="0" w:space="0" w:color="auto"/>
        <w:left w:val="none" w:sz="0" w:space="0" w:color="auto"/>
        <w:bottom w:val="none" w:sz="0" w:space="0" w:color="auto"/>
        <w:right w:val="none" w:sz="0" w:space="0" w:color="auto"/>
      </w:divBdr>
    </w:div>
    <w:div w:id="920143755">
      <w:bodyDiv w:val="1"/>
      <w:marLeft w:val="0"/>
      <w:marRight w:val="0"/>
      <w:marTop w:val="0"/>
      <w:marBottom w:val="0"/>
      <w:divBdr>
        <w:top w:val="none" w:sz="0" w:space="0" w:color="auto"/>
        <w:left w:val="none" w:sz="0" w:space="0" w:color="auto"/>
        <w:bottom w:val="none" w:sz="0" w:space="0" w:color="auto"/>
        <w:right w:val="none" w:sz="0" w:space="0" w:color="auto"/>
      </w:divBdr>
    </w:div>
    <w:div w:id="950010793">
      <w:bodyDiv w:val="1"/>
      <w:marLeft w:val="0"/>
      <w:marRight w:val="0"/>
      <w:marTop w:val="0"/>
      <w:marBottom w:val="0"/>
      <w:divBdr>
        <w:top w:val="none" w:sz="0" w:space="0" w:color="auto"/>
        <w:left w:val="none" w:sz="0" w:space="0" w:color="auto"/>
        <w:bottom w:val="none" w:sz="0" w:space="0" w:color="auto"/>
        <w:right w:val="none" w:sz="0" w:space="0" w:color="auto"/>
      </w:divBdr>
    </w:div>
    <w:div w:id="1041053397">
      <w:bodyDiv w:val="1"/>
      <w:marLeft w:val="0"/>
      <w:marRight w:val="0"/>
      <w:marTop w:val="0"/>
      <w:marBottom w:val="0"/>
      <w:divBdr>
        <w:top w:val="none" w:sz="0" w:space="0" w:color="auto"/>
        <w:left w:val="none" w:sz="0" w:space="0" w:color="auto"/>
        <w:bottom w:val="none" w:sz="0" w:space="0" w:color="auto"/>
        <w:right w:val="none" w:sz="0" w:space="0" w:color="auto"/>
      </w:divBdr>
    </w:div>
    <w:div w:id="1082261981">
      <w:bodyDiv w:val="1"/>
      <w:marLeft w:val="0"/>
      <w:marRight w:val="0"/>
      <w:marTop w:val="0"/>
      <w:marBottom w:val="0"/>
      <w:divBdr>
        <w:top w:val="none" w:sz="0" w:space="0" w:color="auto"/>
        <w:left w:val="none" w:sz="0" w:space="0" w:color="auto"/>
        <w:bottom w:val="none" w:sz="0" w:space="0" w:color="auto"/>
        <w:right w:val="none" w:sz="0" w:space="0" w:color="auto"/>
      </w:divBdr>
    </w:div>
    <w:div w:id="1107963702">
      <w:bodyDiv w:val="1"/>
      <w:marLeft w:val="0"/>
      <w:marRight w:val="0"/>
      <w:marTop w:val="0"/>
      <w:marBottom w:val="0"/>
      <w:divBdr>
        <w:top w:val="none" w:sz="0" w:space="0" w:color="auto"/>
        <w:left w:val="none" w:sz="0" w:space="0" w:color="auto"/>
        <w:bottom w:val="none" w:sz="0" w:space="0" w:color="auto"/>
        <w:right w:val="none" w:sz="0" w:space="0" w:color="auto"/>
      </w:divBdr>
    </w:div>
    <w:div w:id="1238245422">
      <w:bodyDiv w:val="1"/>
      <w:marLeft w:val="0"/>
      <w:marRight w:val="0"/>
      <w:marTop w:val="0"/>
      <w:marBottom w:val="0"/>
      <w:divBdr>
        <w:top w:val="none" w:sz="0" w:space="0" w:color="auto"/>
        <w:left w:val="none" w:sz="0" w:space="0" w:color="auto"/>
        <w:bottom w:val="none" w:sz="0" w:space="0" w:color="auto"/>
        <w:right w:val="none" w:sz="0" w:space="0" w:color="auto"/>
      </w:divBdr>
    </w:div>
    <w:div w:id="1324971145">
      <w:bodyDiv w:val="1"/>
      <w:marLeft w:val="0"/>
      <w:marRight w:val="0"/>
      <w:marTop w:val="0"/>
      <w:marBottom w:val="0"/>
      <w:divBdr>
        <w:top w:val="none" w:sz="0" w:space="0" w:color="auto"/>
        <w:left w:val="none" w:sz="0" w:space="0" w:color="auto"/>
        <w:bottom w:val="none" w:sz="0" w:space="0" w:color="auto"/>
        <w:right w:val="none" w:sz="0" w:space="0" w:color="auto"/>
      </w:divBdr>
    </w:div>
    <w:div w:id="1334378688">
      <w:bodyDiv w:val="1"/>
      <w:marLeft w:val="0"/>
      <w:marRight w:val="0"/>
      <w:marTop w:val="0"/>
      <w:marBottom w:val="0"/>
      <w:divBdr>
        <w:top w:val="none" w:sz="0" w:space="0" w:color="auto"/>
        <w:left w:val="none" w:sz="0" w:space="0" w:color="auto"/>
        <w:bottom w:val="none" w:sz="0" w:space="0" w:color="auto"/>
        <w:right w:val="none" w:sz="0" w:space="0" w:color="auto"/>
      </w:divBdr>
    </w:div>
    <w:div w:id="1394625366">
      <w:bodyDiv w:val="1"/>
      <w:marLeft w:val="0"/>
      <w:marRight w:val="0"/>
      <w:marTop w:val="0"/>
      <w:marBottom w:val="0"/>
      <w:divBdr>
        <w:top w:val="none" w:sz="0" w:space="0" w:color="auto"/>
        <w:left w:val="none" w:sz="0" w:space="0" w:color="auto"/>
        <w:bottom w:val="none" w:sz="0" w:space="0" w:color="auto"/>
        <w:right w:val="none" w:sz="0" w:space="0" w:color="auto"/>
      </w:divBdr>
    </w:div>
    <w:div w:id="1438519571">
      <w:bodyDiv w:val="1"/>
      <w:marLeft w:val="0"/>
      <w:marRight w:val="0"/>
      <w:marTop w:val="0"/>
      <w:marBottom w:val="0"/>
      <w:divBdr>
        <w:top w:val="none" w:sz="0" w:space="0" w:color="auto"/>
        <w:left w:val="none" w:sz="0" w:space="0" w:color="auto"/>
        <w:bottom w:val="none" w:sz="0" w:space="0" w:color="auto"/>
        <w:right w:val="none" w:sz="0" w:space="0" w:color="auto"/>
      </w:divBdr>
    </w:div>
    <w:div w:id="1739353409">
      <w:bodyDiv w:val="1"/>
      <w:marLeft w:val="0"/>
      <w:marRight w:val="0"/>
      <w:marTop w:val="0"/>
      <w:marBottom w:val="0"/>
      <w:divBdr>
        <w:top w:val="none" w:sz="0" w:space="0" w:color="auto"/>
        <w:left w:val="none" w:sz="0" w:space="0" w:color="auto"/>
        <w:bottom w:val="none" w:sz="0" w:space="0" w:color="auto"/>
        <w:right w:val="none" w:sz="0" w:space="0" w:color="auto"/>
      </w:divBdr>
    </w:div>
    <w:div w:id="1747873534">
      <w:bodyDiv w:val="1"/>
      <w:marLeft w:val="0"/>
      <w:marRight w:val="0"/>
      <w:marTop w:val="0"/>
      <w:marBottom w:val="0"/>
      <w:divBdr>
        <w:top w:val="none" w:sz="0" w:space="0" w:color="auto"/>
        <w:left w:val="none" w:sz="0" w:space="0" w:color="auto"/>
        <w:bottom w:val="none" w:sz="0" w:space="0" w:color="auto"/>
        <w:right w:val="none" w:sz="0" w:space="0" w:color="auto"/>
      </w:divBdr>
    </w:div>
    <w:div w:id="1761368468">
      <w:bodyDiv w:val="1"/>
      <w:marLeft w:val="0"/>
      <w:marRight w:val="0"/>
      <w:marTop w:val="0"/>
      <w:marBottom w:val="0"/>
      <w:divBdr>
        <w:top w:val="none" w:sz="0" w:space="0" w:color="auto"/>
        <w:left w:val="none" w:sz="0" w:space="0" w:color="auto"/>
        <w:bottom w:val="none" w:sz="0" w:space="0" w:color="auto"/>
        <w:right w:val="none" w:sz="0" w:space="0" w:color="auto"/>
      </w:divBdr>
    </w:div>
    <w:div w:id="1761371636">
      <w:bodyDiv w:val="1"/>
      <w:marLeft w:val="0"/>
      <w:marRight w:val="0"/>
      <w:marTop w:val="0"/>
      <w:marBottom w:val="0"/>
      <w:divBdr>
        <w:top w:val="none" w:sz="0" w:space="0" w:color="auto"/>
        <w:left w:val="none" w:sz="0" w:space="0" w:color="auto"/>
        <w:bottom w:val="none" w:sz="0" w:space="0" w:color="auto"/>
        <w:right w:val="none" w:sz="0" w:space="0" w:color="auto"/>
      </w:divBdr>
    </w:div>
    <w:div w:id="1768501357">
      <w:bodyDiv w:val="1"/>
      <w:marLeft w:val="0"/>
      <w:marRight w:val="0"/>
      <w:marTop w:val="0"/>
      <w:marBottom w:val="0"/>
      <w:divBdr>
        <w:top w:val="none" w:sz="0" w:space="0" w:color="auto"/>
        <w:left w:val="none" w:sz="0" w:space="0" w:color="auto"/>
        <w:bottom w:val="none" w:sz="0" w:space="0" w:color="auto"/>
        <w:right w:val="none" w:sz="0" w:space="0" w:color="auto"/>
      </w:divBdr>
    </w:div>
    <w:div w:id="1790123243">
      <w:bodyDiv w:val="1"/>
      <w:marLeft w:val="0"/>
      <w:marRight w:val="0"/>
      <w:marTop w:val="0"/>
      <w:marBottom w:val="0"/>
      <w:divBdr>
        <w:top w:val="none" w:sz="0" w:space="0" w:color="auto"/>
        <w:left w:val="none" w:sz="0" w:space="0" w:color="auto"/>
        <w:bottom w:val="none" w:sz="0" w:space="0" w:color="auto"/>
        <w:right w:val="none" w:sz="0" w:space="0" w:color="auto"/>
      </w:divBdr>
    </w:div>
    <w:div w:id="1877816337">
      <w:bodyDiv w:val="1"/>
      <w:marLeft w:val="0"/>
      <w:marRight w:val="0"/>
      <w:marTop w:val="0"/>
      <w:marBottom w:val="0"/>
      <w:divBdr>
        <w:top w:val="none" w:sz="0" w:space="0" w:color="auto"/>
        <w:left w:val="none" w:sz="0" w:space="0" w:color="auto"/>
        <w:bottom w:val="none" w:sz="0" w:space="0" w:color="auto"/>
        <w:right w:val="none" w:sz="0" w:space="0" w:color="auto"/>
      </w:divBdr>
    </w:div>
    <w:div w:id="1886335833">
      <w:bodyDiv w:val="1"/>
      <w:marLeft w:val="0"/>
      <w:marRight w:val="0"/>
      <w:marTop w:val="0"/>
      <w:marBottom w:val="0"/>
      <w:divBdr>
        <w:top w:val="none" w:sz="0" w:space="0" w:color="auto"/>
        <w:left w:val="none" w:sz="0" w:space="0" w:color="auto"/>
        <w:bottom w:val="none" w:sz="0" w:space="0" w:color="auto"/>
        <w:right w:val="none" w:sz="0" w:space="0" w:color="auto"/>
      </w:divBdr>
    </w:div>
    <w:div w:id="2059939811">
      <w:bodyDiv w:val="1"/>
      <w:marLeft w:val="0"/>
      <w:marRight w:val="0"/>
      <w:marTop w:val="0"/>
      <w:marBottom w:val="0"/>
      <w:divBdr>
        <w:top w:val="none" w:sz="0" w:space="0" w:color="auto"/>
        <w:left w:val="none" w:sz="0" w:space="0" w:color="auto"/>
        <w:bottom w:val="none" w:sz="0" w:space="0" w:color="auto"/>
        <w:right w:val="none" w:sz="0" w:space="0" w:color="auto"/>
      </w:divBdr>
    </w:div>
    <w:div w:id="207343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dipe.kas.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B0DA1-D334-422A-808A-97076C3E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1343</Words>
  <Characters>7256</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2018-04-30T09:29:00Z</cp:lastPrinted>
  <dcterms:created xsi:type="dcterms:W3CDTF">2019-04-22T12:34:00Z</dcterms:created>
  <dcterms:modified xsi:type="dcterms:W3CDTF">2019-04-22T12:34:00Z</dcterms:modified>
</cp:coreProperties>
</file>